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29" w:rsidRDefault="00F5567E" w:rsidP="00372A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F3C90F2" wp14:editId="7191534D">
            <wp:simplePos x="0" y="0"/>
            <wp:positionH relativeFrom="column">
              <wp:posOffset>4779790</wp:posOffset>
            </wp:positionH>
            <wp:positionV relativeFrom="paragraph">
              <wp:posOffset>-189230</wp:posOffset>
            </wp:positionV>
            <wp:extent cx="1778000" cy="647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2A29"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0BF1B10" wp14:editId="5E7DE810">
            <wp:simplePos x="0" y="0"/>
            <wp:positionH relativeFrom="column">
              <wp:posOffset>-17363</wp:posOffset>
            </wp:positionH>
            <wp:positionV relativeFrom="paragraph">
              <wp:posOffset>272005</wp:posOffset>
            </wp:positionV>
            <wp:extent cx="6863787" cy="1466275"/>
            <wp:effectExtent l="0" t="0" r="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3" b="79501"/>
                    <a:stretch/>
                  </pic:blipFill>
                  <pic:spPr bwMode="auto">
                    <a:xfrm>
                      <a:off x="0" y="0"/>
                      <a:ext cx="6867738" cy="1467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EB319" wp14:editId="3F29B7C9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452235" cy="781050"/>
                <wp:effectExtent l="0" t="0" r="0" b="0"/>
                <wp:wrapNone/>
                <wp:docPr id="14339" name="Subtítulo 4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522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A29" w:rsidRPr="00372A29" w:rsidRDefault="00372A29" w:rsidP="00372A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</w:pPr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Supporting Students: USVSV First Responder Programme</w:t>
                            </w:r>
                          </w:p>
                          <w:p w:rsidR="00372A29" w:rsidRPr="00372A29" w:rsidRDefault="00372A29" w:rsidP="00372A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</w:pPr>
                          </w:p>
                          <w:p w:rsidR="00372A29" w:rsidRPr="00372A29" w:rsidRDefault="00372A29" w:rsidP="00372A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</w:pPr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Support Services </w:t>
                            </w:r>
                            <w:proofErr w:type="spellStart"/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>First</w:t>
                            </w:r>
                            <w:proofErr w:type="spellEnd"/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>Responders</w:t>
                            </w:r>
                            <w:proofErr w:type="spellEnd"/>
                            <w:r w:rsidRPr="00372A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es-ES"/>
                              </w:rPr>
                              <w:t xml:space="preserve"> at Brunel University London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B319" id="Subtítulo 40" o:spid="_x0000_s1026" style="position:absolute;left:0;text-align:left;margin-left:-18pt;margin-top:6.55pt;width:508.05pt;height:6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" filled="f" stroked="f">
                <v:path arrowok="t"/>
                <o:lock v:ext="edit" grouping="t"/>
                <v:textbox>
                  <w:txbxContent>
                    <w:p w:rsidR="00372A29" w:rsidRPr="00372A29" w:rsidRDefault="00372A29" w:rsidP="00372A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color w:val="808080" w:themeColor="background1" w:themeShade="80"/>
                          <w:kern w:val="24"/>
                        </w:rPr>
                      </w:pPr>
                      <w:r w:rsidRPr="00372A29">
                        <w:rPr>
                          <w:rFonts w:ascii="Arial" w:eastAsia="MS PGothic" w:hAnsi="Arial" w:cs="Arial"/>
                          <w:b/>
                          <w:bCs/>
                          <w:color w:val="808080" w:themeColor="background1" w:themeShade="80"/>
                          <w:kern w:val="24"/>
                        </w:rPr>
                        <w:t>Supporting Students: USVSV First Responder Programme</w:t>
                      </w:r>
                    </w:p>
                    <w:p w:rsidR="00372A29" w:rsidRPr="00372A29" w:rsidRDefault="00372A29" w:rsidP="00372A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color w:val="808080" w:themeColor="background1" w:themeShade="80"/>
                          <w:kern w:val="24"/>
                        </w:rPr>
                      </w:pPr>
                    </w:p>
                    <w:p w:rsidR="00372A29" w:rsidRPr="00372A29" w:rsidRDefault="00372A29" w:rsidP="00372A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color w:val="808080" w:themeColor="background1" w:themeShade="80"/>
                          <w:kern w:val="24"/>
                        </w:rPr>
                      </w:pPr>
                      <w:r w:rsidRPr="00372A29">
                        <w:rPr>
                          <w:rFonts w:ascii="Arial" w:eastAsia="MS PGothic" w:hAnsi="Arial" w:cs="Arial"/>
                          <w:b/>
                          <w:bCs/>
                          <w:color w:val="808080" w:themeColor="background1" w:themeShade="80"/>
                          <w:kern w:val="24"/>
                          <w:lang w:val="es-ES"/>
                        </w:rPr>
                        <w:t>Support Services for First Responders at Brunel University London</w:t>
                      </w:r>
                    </w:p>
                  </w:txbxContent>
                </v:textbox>
              </v:rect>
            </w:pict>
          </mc:Fallback>
        </mc:AlternateContent>
      </w: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</w:p>
    <w:p w:rsidR="00372A29" w:rsidRDefault="00372A29" w:rsidP="00372A29">
      <w:pPr>
        <w:jc w:val="center"/>
        <w:rPr>
          <w:rFonts w:ascii="Calibri" w:hAnsi="Calibri"/>
          <w:b/>
          <w:sz w:val="28"/>
          <w:szCs w:val="28"/>
        </w:rPr>
      </w:pPr>
    </w:p>
    <w:p w:rsidR="00372A29" w:rsidRPr="006845A1" w:rsidRDefault="00372A29" w:rsidP="00372A29">
      <w:pPr>
        <w:rPr>
          <w:rFonts w:cstheme="minorHAnsi"/>
          <w:b/>
          <w:sz w:val="28"/>
          <w:u w:val="single"/>
        </w:rPr>
      </w:pPr>
      <w:r w:rsidRPr="006845A1">
        <w:rPr>
          <w:rFonts w:cstheme="minorHAnsi"/>
          <w:b/>
          <w:sz w:val="28"/>
          <w:u w:val="single"/>
        </w:rPr>
        <w:t>Support at Brunel</w:t>
      </w:r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845A1">
        <w:rPr>
          <w:rFonts w:eastAsia="Times New Roman" w:cstheme="minorHAnsi"/>
          <w:b/>
          <w:color w:val="000000"/>
          <w:lang w:eastAsia="en-GB"/>
        </w:rPr>
        <w:t>The Counselling Service</w:t>
      </w:r>
      <w:r w:rsidRPr="006845A1">
        <w:rPr>
          <w:rFonts w:eastAsia="Times New Roman" w:cstheme="minorHAnsi"/>
          <w:color w:val="000000"/>
          <w:lang w:eastAsia="en-GB"/>
        </w:rPr>
        <w:t>: 01895 2</w:t>
      </w:r>
      <w:r w:rsidR="00FF04E3">
        <w:rPr>
          <w:rFonts w:eastAsia="Times New Roman" w:cstheme="minorHAnsi"/>
          <w:color w:val="000000"/>
          <w:lang w:eastAsia="en-GB"/>
        </w:rPr>
        <w:t>67045</w:t>
      </w:r>
      <w:r w:rsidRPr="006845A1">
        <w:rPr>
          <w:rFonts w:eastAsia="Times New Roman" w:cstheme="minorHAnsi"/>
          <w:color w:val="000000"/>
          <w:lang w:eastAsia="en-GB"/>
        </w:rPr>
        <w:t xml:space="preserve"> / </w:t>
      </w:r>
      <w:hyperlink r:id="rId10" w:history="1">
        <w:r w:rsidR="00FF04E3" w:rsidRPr="001F7C95">
          <w:rPr>
            <w:rStyle w:val="Hyperlink"/>
            <w:rFonts w:eastAsia="Times New Roman" w:cstheme="minorHAnsi"/>
            <w:lang w:eastAsia="en-GB"/>
          </w:rPr>
          <w:t>studentsupport@brunel.ac.uk</w:t>
        </w:r>
      </w:hyperlink>
      <w:r w:rsidR="00FF04E3">
        <w:rPr>
          <w:rFonts w:eastAsia="Times New Roman" w:cstheme="minorHAnsi"/>
          <w:lang w:eastAsia="en-GB"/>
        </w:rPr>
        <w:t xml:space="preserve"> </w:t>
      </w:r>
    </w:p>
    <w:p w:rsidR="00372A29" w:rsidRDefault="00372A29" w:rsidP="00372A29">
      <w:pPr>
        <w:spacing w:after="0" w:line="240" w:lineRule="auto"/>
      </w:pPr>
      <w:r>
        <w:t xml:space="preserve">The service is available to both students and staff at Brunel University to discuss anything, big or small, whether personal, academic or work-related. </w:t>
      </w:r>
      <w:r w:rsidR="00657129">
        <w:t>Students can access the</w:t>
      </w:r>
      <w:r w:rsidR="00FF04E3">
        <w:t xml:space="preserve"> service via the Student Support and Welfare </w:t>
      </w:r>
      <w:r w:rsidR="00657129">
        <w:t>Team;</w:t>
      </w:r>
      <w:r w:rsidR="00FF04E3">
        <w:t xml:space="preserve"> students can call, email </w:t>
      </w:r>
      <w:r w:rsidR="00657129">
        <w:t xml:space="preserve">(the above address) </w:t>
      </w:r>
      <w:bookmarkStart w:id="0" w:name="_GoBack"/>
      <w:bookmarkEnd w:id="0"/>
      <w:r w:rsidR="00FF04E3">
        <w:t>or visit the Student Centre in person (Howell Building</w:t>
      </w:r>
      <w:r w:rsidR="00AB60C7">
        <w:t>).</w:t>
      </w:r>
      <w:r w:rsidR="00657129">
        <w:t xml:space="preserve"> Staff should contact </w:t>
      </w:r>
      <w:hyperlink r:id="rId11" w:history="1">
        <w:r w:rsidR="00657129" w:rsidRPr="00DD0C74">
          <w:rPr>
            <w:rStyle w:val="Hyperlink"/>
          </w:rPr>
          <w:t>wellbeing@brunel.ac.uk</w:t>
        </w:r>
      </w:hyperlink>
      <w:r w:rsidR="00657129">
        <w:t xml:space="preserve"> </w:t>
      </w:r>
    </w:p>
    <w:p w:rsidR="00AB60C7" w:rsidRDefault="00AB60C7" w:rsidP="00372A29">
      <w:pPr>
        <w:spacing w:after="0" w:line="240" w:lineRule="auto"/>
      </w:pPr>
    </w:p>
    <w:p w:rsidR="00AB60C7" w:rsidRPr="00AB60C7" w:rsidRDefault="00AB60C7" w:rsidP="00AB60C7">
      <w:pPr>
        <w:spacing w:after="0" w:line="240" w:lineRule="auto"/>
        <w:rPr>
          <w:b/>
        </w:rPr>
      </w:pPr>
      <w:r w:rsidRPr="00AB60C7">
        <w:rPr>
          <w:b/>
        </w:rPr>
        <w:t xml:space="preserve">Mental Health Advisers: </w:t>
      </w:r>
      <w:r w:rsidRPr="006845A1">
        <w:rPr>
          <w:rFonts w:eastAsia="Times New Roman" w:cstheme="minorHAnsi"/>
          <w:color w:val="000000"/>
          <w:lang w:eastAsia="en-GB"/>
        </w:rPr>
        <w:t>01895 2</w:t>
      </w:r>
      <w:r>
        <w:rPr>
          <w:rFonts w:eastAsia="Times New Roman" w:cstheme="minorHAnsi"/>
          <w:color w:val="000000"/>
          <w:lang w:eastAsia="en-GB"/>
        </w:rPr>
        <w:t>67045</w:t>
      </w:r>
      <w:r w:rsidRPr="006845A1">
        <w:rPr>
          <w:rFonts w:eastAsia="Times New Roman" w:cstheme="minorHAnsi"/>
          <w:color w:val="000000"/>
          <w:lang w:eastAsia="en-GB"/>
        </w:rPr>
        <w:t xml:space="preserve"> / </w:t>
      </w:r>
      <w:hyperlink r:id="rId12" w:history="1">
        <w:r w:rsidRPr="001F7C95">
          <w:rPr>
            <w:rStyle w:val="Hyperlink"/>
            <w:rFonts w:eastAsia="Times New Roman" w:cstheme="minorHAnsi"/>
            <w:lang w:eastAsia="en-GB"/>
          </w:rPr>
          <w:t>studentsupport@brunel.ac.uk</w:t>
        </w:r>
      </w:hyperlink>
    </w:p>
    <w:p w:rsidR="00372A29" w:rsidRDefault="00AB60C7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Mental Health Advisers are able to offer practical support in dealing with mental health conditions. They can also help create academic support profiles for students with a mental health diagnosis. </w:t>
      </w:r>
    </w:p>
    <w:p w:rsidR="00AB60C7" w:rsidRPr="006845A1" w:rsidRDefault="00AB60C7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845A1">
        <w:rPr>
          <w:rFonts w:eastAsia="Times New Roman" w:cstheme="minorHAnsi"/>
          <w:b/>
          <w:color w:val="000000"/>
          <w:lang w:eastAsia="en-GB"/>
        </w:rPr>
        <w:t>Medical Centre</w:t>
      </w:r>
      <w:r w:rsidRPr="006845A1">
        <w:rPr>
          <w:rFonts w:eastAsia="Times New Roman" w:cstheme="minorHAnsi"/>
          <w:color w:val="000000"/>
          <w:lang w:eastAsia="en-GB"/>
        </w:rPr>
        <w:t>: 01895 234436</w:t>
      </w:r>
    </w:p>
    <w:p w:rsidR="00372A29" w:rsidRDefault="00372A29" w:rsidP="00372A29">
      <w:pPr>
        <w:spacing w:after="0" w:line="240" w:lineRule="auto"/>
      </w:pPr>
      <w:r>
        <w:t>Open Mon-Fri 8.30am-6.30pm, with a student walk-in surgery daily between 11:30am-1:15pm.</w:t>
      </w:r>
    </w:p>
    <w:p w:rsidR="00372A29" w:rsidRDefault="00372A29" w:rsidP="00372A29">
      <w:pPr>
        <w:spacing w:after="0" w:line="240" w:lineRule="auto"/>
      </w:pPr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1C2695">
        <w:rPr>
          <w:rFonts w:eastAsia="Times New Roman" w:cstheme="minorHAnsi"/>
          <w:b/>
          <w:color w:val="000000"/>
          <w:lang w:eastAsia="en-GB"/>
        </w:rPr>
        <w:t>The Chaplaincy</w:t>
      </w:r>
      <w:r>
        <w:rPr>
          <w:rFonts w:eastAsia="Times New Roman" w:cstheme="minorHAnsi"/>
          <w:color w:val="000000"/>
          <w:lang w:eastAsia="en-GB"/>
        </w:rPr>
        <w:t xml:space="preserve">: 01895 266460 / </w:t>
      </w:r>
      <w:hyperlink r:id="rId13" w:history="1">
        <w:r w:rsidRPr="00D65347">
          <w:rPr>
            <w:rStyle w:val="Hyperlink"/>
            <w:rFonts w:eastAsia="Times New Roman" w:cstheme="minorHAnsi"/>
            <w:lang w:eastAsia="en-GB"/>
          </w:rPr>
          <w:t>meeting-house@brunel.ac.uk</w:t>
        </w:r>
      </w:hyperlink>
    </w:p>
    <w:p w:rsidR="00372A29" w:rsidRDefault="00372A29" w:rsidP="00372A29">
      <w:pPr>
        <w:spacing w:after="0" w:line="240" w:lineRule="auto"/>
      </w:pPr>
      <w:r>
        <w:t>The Chaplaincy is both a place and a team of people, who can offer a listening ear, personal help and advice, and spiritual support. Chaplains are from a range of different faiths and backgrounds. The Meeting House is open Mon-Fri 9am-4pm and meditation is held daily between 12-12.30pm.</w:t>
      </w:r>
    </w:p>
    <w:p w:rsidR="00372A29" w:rsidRDefault="00372A29" w:rsidP="00372A29">
      <w:pPr>
        <w:spacing w:after="0" w:line="240" w:lineRule="auto"/>
      </w:pPr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1C2695">
        <w:rPr>
          <w:rFonts w:eastAsia="Times New Roman" w:cstheme="minorHAnsi"/>
          <w:b/>
          <w:color w:val="000000"/>
          <w:lang w:eastAsia="en-GB"/>
        </w:rPr>
        <w:t>Advice and Representation Centre (ARC)</w:t>
      </w:r>
      <w:r>
        <w:rPr>
          <w:rFonts w:eastAsia="Times New Roman" w:cstheme="minorHAnsi"/>
          <w:color w:val="000000"/>
          <w:lang w:eastAsia="en-GB"/>
        </w:rPr>
        <w:t xml:space="preserve">: </w:t>
      </w:r>
      <w:hyperlink r:id="rId14" w:history="1">
        <w:r w:rsidRPr="00D65347">
          <w:rPr>
            <w:rStyle w:val="Hyperlink"/>
            <w:rFonts w:eastAsia="Times New Roman" w:cstheme="minorHAnsi"/>
            <w:lang w:eastAsia="en-GB"/>
          </w:rPr>
          <w:t>advice@brunel.ac.uk</w:t>
        </w:r>
      </w:hyperlink>
    </w:p>
    <w:p w:rsidR="00372A29" w:rsidRPr="00F7774D" w:rsidRDefault="00372A29" w:rsidP="00372A2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 UBS </w:t>
      </w:r>
      <w:proofErr w:type="gramStart"/>
      <w:r>
        <w:rPr>
          <w:rFonts w:eastAsia="Times New Roman" w:cstheme="minorHAnsi"/>
          <w:lang w:eastAsia="en-GB"/>
        </w:rPr>
        <w:t>service which</w:t>
      </w:r>
      <w:proofErr w:type="gramEnd"/>
      <w:r>
        <w:rPr>
          <w:rFonts w:eastAsia="Times New Roman" w:cstheme="minorHAnsi"/>
          <w:lang w:eastAsia="en-GB"/>
        </w:rPr>
        <w:t xml:space="preserve"> provides free advice on support if there are any issues affecting your academic studies.</w:t>
      </w:r>
    </w:p>
    <w:p w:rsidR="00372A29" w:rsidRDefault="00372A29" w:rsidP="00372A29">
      <w:pPr>
        <w:spacing w:after="0" w:line="240" w:lineRule="auto"/>
      </w:pPr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Campus </w:t>
      </w:r>
      <w:r w:rsidRPr="006845A1">
        <w:rPr>
          <w:rFonts w:eastAsia="Times New Roman" w:cstheme="minorHAnsi"/>
          <w:b/>
          <w:color w:val="000000"/>
          <w:lang w:eastAsia="en-GB"/>
        </w:rPr>
        <w:t>Security Services</w:t>
      </w:r>
      <w:r w:rsidRPr="006845A1">
        <w:rPr>
          <w:rFonts w:eastAsia="Times New Roman" w:cstheme="minorHAnsi"/>
          <w:color w:val="000000"/>
          <w:lang w:eastAsia="en-GB"/>
        </w:rPr>
        <w:t xml:space="preserve">: 01895 255786 / </w:t>
      </w:r>
      <w:hyperlink r:id="rId15" w:history="1">
        <w:r w:rsidRPr="00D65347">
          <w:rPr>
            <w:rStyle w:val="Hyperlink"/>
            <w:rFonts w:eastAsia="Times New Roman" w:cstheme="minorHAnsi"/>
            <w:lang w:eastAsia="en-GB"/>
          </w:rPr>
          <w:t>securityoperations@brunel.ac.uk</w:t>
        </w:r>
      </w:hyperlink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t>The Security Control Room is located in the Wilfred Brown Building on the main concourse opposite the pond. This is occupied 24/7 by uniformed security officers.</w:t>
      </w:r>
    </w:p>
    <w:p w:rsidR="00372A29" w:rsidRPr="006845A1" w:rsidRDefault="00372A29" w:rsidP="00372A2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43AC1">
        <w:rPr>
          <w:b/>
        </w:rPr>
        <w:t>Brunel Campus Police Officer</w:t>
      </w:r>
      <w:r>
        <w:t xml:space="preserve">: </w:t>
      </w:r>
      <w:hyperlink r:id="rId16" w:history="1">
        <w:r>
          <w:rPr>
            <w:rStyle w:val="Hyperlink"/>
          </w:rPr>
          <w:t>Barry.Cilia@brunel.ac.uk</w:t>
        </w:r>
      </w:hyperlink>
    </w:p>
    <w:p w:rsidR="00372A29" w:rsidRPr="00F7774D" w:rsidRDefault="00372A29" w:rsidP="00372A2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Equality and </w:t>
      </w:r>
      <w:r w:rsidRPr="006845A1">
        <w:rPr>
          <w:rFonts w:eastAsia="Times New Roman" w:cstheme="minorHAnsi"/>
          <w:b/>
          <w:color w:val="000000"/>
          <w:lang w:eastAsia="en-GB"/>
        </w:rPr>
        <w:t>Diversity Office</w:t>
      </w:r>
      <w:r>
        <w:rPr>
          <w:rFonts w:eastAsia="Times New Roman" w:cstheme="minorHAnsi"/>
          <w:color w:val="000000"/>
          <w:lang w:eastAsia="en-GB"/>
        </w:rPr>
        <w:t xml:space="preserve">: </w:t>
      </w:r>
      <w:hyperlink r:id="rId17" w:history="1">
        <w:r w:rsidR="00FF04E3" w:rsidRPr="001F7C95">
          <w:rPr>
            <w:rStyle w:val="Hyperlink"/>
            <w:rFonts w:eastAsia="Times New Roman" w:cstheme="minorHAnsi"/>
            <w:lang w:eastAsia="en-GB"/>
          </w:rPr>
          <w:t>diversebrunel@brunel.ac.uk</w:t>
        </w:r>
      </w:hyperlink>
      <w:r w:rsidR="00FF04E3">
        <w:rPr>
          <w:rFonts w:eastAsia="Times New Roman" w:cstheme="minorHAnsi"/>
          <w:color w:val="000000"/>
          <w:lang w:eastAsia="en-GB"/>
        </w:rPr>
        <w:t xml:space="preserve"> </w:t>
      </w:r>
    </w:p>
    <w:p w:rsidR="00372A29" w:rsidRDefault="00372A29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7C5C91">
        <w:rPr>
          <w:rFonts w:eastAsia="Times New Roman" w:cstheme="minorHAnsi"/>
          <w:b/>
          <w:color w:val="000000"/>
          <w:lang w:eastAsia="en-GB"/>
        </w:rPr>
        <w:t>Brunel Buddies scheme</w:t>
      </w:r>
      <w:r>
        <w:rPr>
          <w:rFonts w:eastAsia="Times New Roman" w:cstheme="minorHAnsi"/>
          <w:color w:val="000000"/>
          <w:lang w:eastAsia="en-GB"/>
        </w:rPr>
        <w:t xml:space="preserve">: </w:t>
      </w:r>
      <w:hyperlink r:id="rId18" w:history="1">
        <w:r w:rsidRPr="00D65347">
          <w:rPr>
            <w:rStyle w:val="Hyperlink"/>
            <w:rFonts w:eastAsia="Times New Roman" w:cstheme="minorHAnsi"/>
            <w:lang w:eastAsia="en-GB"/>
          </w:rPr>
          <w:t>https://buddies.brunel.ac.uk/</w:t>
        </w:r>
      </w:hyperlink>
    </w:p>
    <w:p w:rsidR="00372A29" w:rsidRDefault="00372A29" w:rsidP="00372A29">
      <w:pPr>
        <w:spacing w:after="0" w:line="240" w:lineRule="auto"/>
      </w:pPr>
      <w:r>
        <w:t xml:space="preserve">The Brunel Buddies scheme supports new students through their first weeks at Brunel. </w:t>
      </w:r>
      <w:proofErr w:type="gramStart"/>
      <w:r>
        <w:t>Buddies</w:t>
      </w:r>
      <w:proofErr w:type="gramEnd"/>
      <w:r>
        <w:t xml:space="preserve"> are trained Brunel students who use their own personal experience of being a new student to answer your questions and let you know about available support services at Brunel.</w:t>
      </w:r>
    </w:p>
    <w:p w:rsidR="00FF04E3" w:rsidRPr="007C5C91" w:rsidRDefault="00FF04E3" w:rsidP="00372A2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FF04E3" w:rsidRDefault="00372A29" w:rsidP="00FF04E3">
      <w:pPr>
        <w:spacing w:after="0" w:line="240" w:lineRule="auto"/>
        <w:rPr>
          <w:rFonts w:eastAsia="Times New Roman" w:cstheme="minorHAnsi"/>
          <w:lang w:eastAsia="en-GB"/>
        </w:rPr>
      </w:pPr>
      <w:r w:rsidRPr="006845A1">
        <w:rPr>
          <w:rFonts w:eastAsia="Times New Roman" w:cstheme="minorHAnsi"/>
          <w:b/>
          <w:color w:val="000000"/>
          <w:lang w:eastAsia="en-GB"/>
        </w:rPr>
        <w:t>Disability and Dyslexia Service</w:t>
      </w:r>
      <w:r w:rsidRPr="006845A1">
        <w:rPr>
          <w:rFonts w:eastAsia="Times New Roman" w:cstheme="minorHAnsi"/>
          <w:color w:val="000000"/>
          <w:lang w:eastAsia="en-GB"/>
        </w:rPr>
        <w:t xml:space="preserve">: </w:t>
      </w:r>
      <w:r w:rsidR="00FF04E3" w:rsidRPr="006845A1">
        <w:rPr>
          <w:rFonts w:eastAsia="Times New Roman" w:cstheme="minorHAnsi"/>
          <w:color w:val="000000"/>
          <w:lang w:eastAsia="en-GB"/>
        </w:rPr>
        <w:t>01895 2</w:t>
      </w:r>
      <w:r w:rsidR="00FF04E3">
        <w:rPr>
          <w:rFonts w:eastAsia="Times New Roman" w:cstheme="minorHAnsi"/>
          <w:color w:val="000000"/>
          <w:lang w:eastAsia="en-GB"/>
        </w:rPr>
        <w:t>67045</w:t>
      </w:r>
      <w:r w:rsidR="00FF04E3" w:rsidRPr="006845A1">
        <w:rPr>
          <w:rFonts w:eastAsia="Times New Roman" w:cstheme="minorHAnsi"/>
          <w:color w:val="000000"/>
          <w:lang w:eastAsia="en-GB"/>
        </w:rPr>
        <w:t xml:space="preserve"> / </w:t>
      </w:r>
      <w:hyperlink r:id="rId19" w:history="1">
        <w:r w:rsidR="00FF04E3" w:rsidRPr="001F7C95">
          <w:rPr>
            <w:rStyle w:val="Hyperlink"/>
            <w:rFonts w:eastAsia="Times New Roman" w:cstheme="minorHAnsi"/>
            <w:lang w:eastAsia="en-GB"/>
          </w:rPr>
          <w:t>studentsupport@brunel.ac.uk</w:t>
        </w:r>
      </w:hyperlink>
      <w:r w:rsidR="00FF04E3">
        <w:rPr>
          <w:rFonts w:eastAsia="Times New Roman" w:cstheme="minorHAnsi"/>
          <w:lang w:eastAsia="en-GB"/>
        </w:rPr>
        <w:t xml:space="preserve"> </w:t>
      </w:r>
    </w:p>
    <w:p w:rsidR="00FF04E3" w:rsidRDefault="00FF04E3" w:rsidP="00FF04E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lastRenderedPageBreak/>
        <w:t xml:space="preserve">This service </w:t>
      </w:r>
      <w:proofErr w:type="gramStart"/>
      <w:r>
        <w:t>is accessed</w:t>
      </w:r>
      <w:proofErr w:type="gramEnd"/>
      <w:r>
        <w:t xml:space="preserve"> via the Student Support and Welfare Team; students can call, email or visit the Student Centre in person (Howell Building). </w:t>
      </w:r>
    </w:p>
    <w:p w:rsidR="00372A29" w:rsidRDefault="00372A29" w:rsidP="00372A2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5C3026">
        <w:rPr>
          <w:rFonts w:eastAsia="Times New Roman" w:cstheme="minorHAnsi"/>
          <w:b/>
          <w:color w:val="000000"/>
          <w:lang w:eastAsia="en-GB"/>
        </w:rPr>
        <w:t>Student Complaints Officer</w:t>
      </w:r>
      <w:r>
        <w:rPr>
          <w:rFonts w:eastAsia="Times New Roman" w:cstheme="minorHAnsi"/>
          <w:color w:val="000000"/>
          <w:lang w:eastAsia="en-GB"/>
        </w:rPr>
        <w:t xml:space="preserve">: </w:t>
      </w:r>
      <w:hyperlink r:id="rId20" w:history="1">
        <w:r w:rsidRPr="00D65347">
          <w:rPr>
            <w:rStyle w:val="Hyperlink"/>
            <w:rFonts w:eastAsia="Times New Roman" w:cstheme="minorHAnsi"/>
            <w:lang w:eastAsia="en-GB"/>
          </w:rPr>
          <w:t>student-complaints@brunel.ac.uk</w:t>
        </w:r>
      </w:hyperlink>
    </w:p>
    <w:p w:rsidR="00372A29" w:rsidRPr="006845A1" w:rsidRDefault="00372A29" w:rsidP="00372A2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C3026">
        <w:rPr>
          <w:rFonts w:eastAsia="Times New Roman" w:cstheme="minorHAnsi"/>
          <w:b/>
          <w:color w:val="000000"/>
          <w:lang w:eastAsia="en-GB"/>
        </w:rPr>
        <w:t>Conduct and Appeals (OSCCA)</w:t>
      </w:r>
      <w:r>
        <w:rPr>
          <w:rFonts w:eastAsia="Times New Roman" w:cstheme="minorHAnsi"/>
          <w:color w:val="000000"/>
          <w:lang w:eastAsia="en-GB"/>
        </w:rPr>
        <w:t xml:space="preserve">: </w:t>
      </w:r>
      <w:hyperlink r:id="rId21" w:history="1">
        <w:r>
          <w:rPr>
            <w:rStyle w:val="Hyperlink"/>
          </w:rPr>
          <w:t>conduct@brunel.ac.uk</w:t>
        </w:r>
      </w:hyperlink>
      <w:r w:rsidR="00FF04E3">
        <w:rPr>
          <w:rStyle w:val="Hyperlink"/>
        </w:rPr>
        <w:t xml:space="preserve"> </w:t>
      </w:r>
      <w:r w:rsidR="00FF04E3">
        <w:rPr>
          <w:rFonts w:eastAsia="Times New Roman" w:cstheme="minorHAnsi"/>
          <w:color w:val="000000"/>
          <w:lang w:eastAsia="en-GB"/>
        </w:rPr>
        <w:t xml:space="preserve"> / </w:t>
      </w:r>
      <w:r w:rsidR="00FF04E3" w:rsidRPr="00FF04E3">
        <w:rPr>
          <w:rStyle w:val="Hyperlink"/>
        </w:rPr>
        <w:t>http://www.brunel.ac.uk/life/supporting-you/student-complaints-conduct-and-appeals</w:t>
      </w:r>
    </w:p>
    <w:p w:rsidR="00D7220A" w:rsidRPr="001973D2" w:rsidRDefault="00154D20" w:rsidP="00D7220A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National and London-based </w:t>
      </w:r>
      <w:r w:rsidR="00D7220A" w:rsidRPr="001973D2">
        <w:rPr>
          <w:rFonts w:ascii="Calibri" w:hAnsi="Calibri"/>
          <w:b/>
          <w:sz w:val="28"/>
          <w:szCs w:val="28"/>
          <w:u w:val="single"/>
        </w:rPr>
        <w:t>Support Services</w:t>
      </w:r>
    </w:p>
    <w:p w:rsidR="001973D2" w:rsidRDefault="001973D2" w:rsidP="001973D2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Women and Girls Network</w:t>
      </w:r>
      <w:r>
        <w:rPr>
          <w:rFonts w:ascii="Calibri" w:hAnsi="Calibri"/>
        </w:rPr>
        <w:t xml:space="preserve">: </w:t>
      </w:r>
      <w:hyperlink r:id="rId22" w:history="1">
        <w:r>
          <w:rPr>
            <w:rStyle w:val="Hyperlink"/>
            <w:rFonts w:ascii="Calibri" w:hAnsi="Calibri"/>
          </w:rPr>
          <w:t>http://www.wgn.org.uk/</w:t>
        </w:r>
      </w:hyperlink>
    </w:p>
    <w:p w:rsidR="001973D2" w:rsidRDefault="001973D2" w:rsidP="001973D2">
      <w:pPr>
        <w:spacing w:after="0"/>
        <w:rPr>
          <w:rFonts w:ascii="Calibri" w:hAnsi="Calibri"/>
        </w:rPr>
      </w:pPr>
      <w:r>
        <w:rPr>
          <w:rFonts w:ascii="Calibri" w:hAnsi="Calibri"/>
        </w:rPr>
        <w:t>Offers support, local advice, counse</w:t>
      </w:r>
      <w:r w:rsidR="00372A29">
        <w:rPr>
          <w:rFonts w:ascii="Calibri" w:hAnsi="Calibri"/>
        </w:rPr>
        <w:t>l</w:t>
      </w:r>
      <w:r>
        <w:rPr>
          <w:rFonts w:ascii="Calibri" w:hAnsi="Calibri"/>
        </w:rPr>
        <w:t xml:space="preserve">ling and groups, (excellent website with resources and guidance) helpline, to women and girls </w:t>
      </w:r>
      <w:proofErr w:type="gramStart"/>
      <w:r>
        <w:rPr>
          <w:rFonts w:ascii="Calibri" w:hAnsi="Calibri"/>
        </w:rPr>
        <w:t>who’ve</w:t>
      </w:r>
      <w:proofErr w:type="gramEnd"/>
      <w:r>
        <w:rPr>
          <w:rFonts w:ascii="Calibri" w:hAnsi="Calibri"/>
        </w:rPr>
        <w:t xml:space="preserve"> experienced domestic or sexual violence.</w:t>
      </w:r>
    </w:p>
    <w:p w:rsidR="001973D2" w:rsidRPr="001973D2" w:rsidRDefault="001973D2" w:rsidP="001973D2">
      <w:pPr>
        <w:spacing w:after="0"/>
        <w:rPr>
          <w:rFonts w:ascii="Calibri" w:hAnsi="Calibri"/>
        </w:rPr>
      </w:pPr>
    </w:p>
    <w:p w:rsidR="00D7220A" w:rsidRDefault="00D7220A" w:rsidP="0034381D">
      <w:pPr>
        <w:spacing w:after="0" w:line="240" w:lineRule="auto"/>
        <w:rPr>
          <w:rFonts w:ascii="Calibri" w:hAnsi="Calibri"/>
        </w:rPr>
      </w:pPr>
      <w:r w:rsidRPr="0034381D">
        <w:rPr>
          <w:rFonts w:ascii="Calibri" w:hAnsi="Calibri"/>
          <w:b/>
        </w:rPr>
        <w:t>Havens</w:t>
      </w:r>
      <w:r>
        <w:rPr>
          <w:rFonts w:ascii="Calibri" w:hAnsi="Calibri"/>
        </w:rPr>
        <w:t xml:space="preserve">: </w:t>
      </w:r>
      <w:hyperlink r:id="rId23" w:history="1">
        <w:r>
          <w:rPr>
            <w:rStyle w:val="Hyperlink"/>
            <w:rFonts w:ascii="Calibri" w:hAnsi="Calibri"/>
          </w:rPr>
          <w:t>https://www.thehavens.org.uk/about-us/</w:t>
        </w:r>
      </w:hyperlink>
    </w:p>
    <w:p w:rsidR="00A4292A" w:rsidRDefault="00DD1A81" w:rsidP="0034381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Practical, medical (non-</w:t>
      </w:r>
      <w:r w:rsidR="00D7220A">
        <w:rPr>
          <w:rFonts w:ascii="Calibri" w:hAnsi="Calibri"/>
        </w:rPr>
        <w:t>hospital based) support for anyone who has experienced sexual violence recently</w:t>
      </w:r>
      <w:r>
        <w:rPr>
          <w:rFonts w:ascii="Calibri" w:hAnsi="Calibri"/>
        </w:rPr>
        <w:t>.</w:t>
      </w:r>
    </w:p>
    <w:p w:rsidR="00A4292A" w:rsidRDefault="00A4292A" w:rsidP="0034381D">
      <w:pPr>
        <w:spacing w:after="0" w:line="240" w:lineRule="auto"/>
        <w:rPr>
          <w:rFonts w:ascii="Calibri" w:hAnsi="Calibri"/>
        </w:rPr>
      </w:pPr>
    </w:p>
    <w:p w:rsidR="00D7220A" w:rsidRDefault="00D7220A" w:rsidP="0034381D">
      <w:pPr>
        <w:spacing w:after="0" w:line="240" w:lineRule="auto"/>
        <w:rPr>
          <w:rFonts w:ascii="Calibri" w:hAnsi="Calibri"/>
        </w:rPr>
      </w:pPr>
      <w:r w:rsidRPr="0034381D">
        <w:rPr>
          <w:rFonts w:ascii="Calibri" w:hAnsi="Calibri"/>
          <w:b/>
        </w:rPr>
        <w:t>Rape Crisis</w:t>
      </w:r>
      <w:r>
        <w:rPr>
          <w:rFonts w:ascii="Calibri" w:hAnsi="Calibri"/>
        </w:rPr>
        <w:t xml:space="preserve">: </w:t>
      </w:r>
      <w:hyperlink r:id="rId24" w:history="1">
        <w:r>
          <w:rPr>
            <w:rStyle w:val="Hyperlink"/>
            <w:rFonts w:ascii="Calibri" w:hAnsi="Calibri"/>
          </w:rPr>
          <w:t>https://rapecrisis.org.uk/</w:t>
        </w:r>
      </w:hyperlink>
    </w:p>
    <w:p w:rsidR="00D7220A" w:rsidRDefault="00D7220A" w:rsidP="0034381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Support for anyone who has experience sexual violence, (mainly women’s services, but some offer for friends and family and men too)</w:t>
      </w:r>
      <w:r w:rsidR="00DD1A81">
        <w:rPr>
          <w:rFonts w:ascii="Calibri" w:hAnsi="Calibri"/>
        </w:rPr>
        <w:t>.</w:t>
      </w:r>
    </w:p>
    <w:p w:rsidR="00A4292A" w:rsidRDefault="00A4292A" w:rsidP="00A4292A">
      <w:pPr>
        <w:spacing w:after="0"/>
        <w:rPr>
          <w:rFonts w:ascii="Calibri" w:hAnsi="Calibri"/>
        </w:rPr>
      </w:pPr>
    </w:p>
    <w:p w:rsidR="00A4292A" w:rsidRDefault="00A4292A" w:rsidP="00A4292A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Violence </w:t>
      </w:r>
      <w:proofErr w:type="gramStart"/>
      <w:r>
        <w:rPr>
          <w:rFonts w:ascii="Calibri" w:hAnsi="Calibri"/>
          <w:b/>
        </w:rPr>
        <w:t>Against</w:t>
      </w:r>
      <w:proofErr w:type="gramEnd"/>
      <w:r>
        <w:rPr>
          <w:rFonts w:ascii="Calibri" w:hAnsi="Calibri"/>
          <w:b/>
        </w:rPr>
        <w:t xml:space="preserve"> Women and Girls (</w:t>
      </w:r>
      <w:r w:rsidRPr="00DD1A81">
        <w:rPr>
          <w:rFonts w:ascii="Calibri" w:hAnsi="Calibri"/>
          <w:b/>
        </w:rPr>
        <w:t>VAWG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: </w:t>
      </w:r>
      <w:hyperlink r:id="rId25" w:history="1">
        <w:r>
          <w:rPr>
            <w:rStyle w:val="Hyperlink"/>
            <w:rFonts w:ascii="Calibri" w:hAnsi="Calibri"/>
          </w:rPr>
          <w:t>http://thelondonvawgconsortium.org.uk/</w:t>
        </w:r>
      </w:hyperlink>
    </w:p>
    <w:p w:rsidR="00D7220A" w:rsidRDefault="00A4292A" w:rsidP="00A4292A">
      <w:pPr>
        <w:spacing w:after="0"/>
        <w:rPr>
          <w:rFonts w:ascii="Calibri" w:hAnsi="Calibri"/>
        </w:rPr>
      </w:pPr>
      <w:r>
        <w:rPr>
          <w:rFonts w:ascii="Calibri" w:hAnsi="Calibri"/>
        </w:rPr>
        <w:t>Has resources, events and links to services nationwide.</w:t>
      </w:r>
    </w:p>
    <w:p w:rsidR="00A4292A" w:rsidRDefault="00A4292A" w:rsidP="00A4292A">
      <w:pPr>
        <w:spacing w:after="0"/>
        <w:rPr>
          <w:rFonts w:ascii="Calibri" w:hAnsi="Calibri"/>
        </w:rPr>
      </w:pPr>
    </w:p>
    <w:p w:rsidR="00A4292A" w:rsidRDefault="00A4292A" w:rsidP="00A4292A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Rights of Women</w:t>
      </w:r>
      <w:r>
        <w:rPr>
          <w:rFonts w:ascii="Calibri" w:hAnsi="Calibri"/>
        </w:rPr>
        <w:t xml:space="preserve">: </w:t>
      </w:r>
      <w:hyperlink r:id="rId26" w:history="1">
        <w:r>
          <w:rPr>
            <w:rStyle w:val="Hyperlink"/>
            <w:rFonts w:ascii="Calibri" w:hAnsi="Calibri"/>
          </w:rPr>
          <w:t>www.rightsofwomen.org.uk</w:t>
        </w:r>
      </w:hyperlink>
    </w:p>
    <w:p w:rsidR="00A4292A" w:rsidRDefault="00A4292A" w:rsidP="00A4292A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 xml:space="preserve">Deliver training, have a great deal of resources, </w:t>
      </w:r>
      <w:r>
        <w:rPr>
          <w:rFonts w:ascii="Calibri" w:hAnsi="Calibri"/>
          <w:b/>
        </w:rPr>
        <w:t xml:space="preserve">including a ‘From Report to Court’ </w:t>
      </w:r>
      <w:proofErr w:type="gramStart"/>
      <w:r>
        <w:rPr>
          <w:rFonts w:ascii="Calibri" w:hAnsi="Calibri"/>
          <w:b/>
        </w:rPr>
        <w:t>guide, that</w:t>
      </w:r>
      <w:proofErr w:type="gramEnd"/>
      <w:r>
        <w:rPr>
          <w:rFonts w:ascii="Calibri" w:hAnsi="Calibri"/>
          <w:b/>
        </w:rPr>
        <w:t xml:space="preserve"> is very useful!</w:t>
      </w:r>
    </w:p>
    <w:p w:rsidR="00A4292A" w:rsidRDefault="00A4292A" w:rsidP="00A4292A">
      <w:pPr>
        <w:spacing w:after="0"/>
        <w:rPr>
          <w:rFonts w:ascii="Calibri" w:hAnsi="Calibri"/>
          <w:b/>
        </w:rPr>
      </w:pPr>
    </w:p>
    <w:p w:rsidR="00A4292A" w:rsidRDefault="00A4292A" w:rsidP="00A4292A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The Survivors Trust</w:t>
      </w:r>
      <w:r>
        <w:rPr>
          <w:rFonts w:ascii="Calibri" w:hAnsi="Calibri"/>
        </w:rPr>
        <w:t xml:space="preserve">: </w:t>
      </w:r>
      <w:hyperlink r:id="rId27" w:history="1">
        <w:r w:rsidRPr="00D65347">
          <w:rPr>
            <w:rStyle w:val="Hyperlink"/>
            <w:rFonts w:ascii="Calibri" w:hAnsi="Calibri"/>
          </w:rPr>
          <w:t>http://thesurvivorstrust.org/</w:t>
        </w:r>
      </w:hyperlink>
    </w:p>
    <w:p w:rsidR="00A4292A" w:rsidRDefault="00A4292A" w:rsidP="00A4292A">
      <w:pPr>
        <w:spacing w:after="0"/>
        <w:rPr>
          <w:rFonts w:ascii="Calibri" w:hAnsi="Calibri"/>
        </w:rPr>
      </w:pPr>
      <w:r>
        <w:rPr>
          <w:rFonts w:ascii="Calibri" w:hAnsi="Calibri"/>
        </w:rPr>
        <w:t>Has lots of resources and links to services, as well as great guidance for those supporting!</w:t>
      </w:r>
    </w:p>
    <w:p w:rsidR="00A4292A" w:rsidRDefault="00A4292A" w:rsidP="00A4292A">
      <w:pPr>
        <w:spacing w:after="0"/>
        <w:rPr>
          <w:rFonts w:ascii="Calibri" w:hAnsi="Calibri"/>
        </w:rPr>
      </w:pPr>
    </w:p>
    <w:p w:rsidR="00A4292A" w:rsidRPr="001973D2" w:rsidRDefault="004260D6" w:rsidP="00D7220A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Men only</w:t>
      </w:r>
    </w:p>
    <w:p w:rsidR="00154D20" w:rsidRDefault="00154D20" w:rsidP="00DD1A8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Men’s Advice Line</w:t>
      </w:r>
      <w:r w:rsidRPr="00154D20">
        <w:rPr>
          <w:rFonts w:ascii="Calibri" w:hAnsi="Calibri"/>
        </w:rPr>
        <w:t xml:space="preserve">: </w:t>
      </w:r>
      <w:hyperlink r:id="rId28" w:history="1">
        <w:r w:rsidRPr="00D65347">
          <w:rPr>
            <w:rStyle w:val="Hyperlink"/>
            <w:rFonts w:ascii="Calibri" w:hAnsi="Calibri"/>
          </w:rPr>
          <w:t>http://mensadviceline.org.uk/</w:t>
        </w:r>
      </w:hyperlink>
    </w:p>
    <w:p w:rsidR="00154D20" w:rsidRDefault="00154D20" w:rsidP="00DD1A81">
      <w:pPr>
        <w:spacing w:after="0"/>
        <w:rPr>
          <w:rFonts w:ascii="Calibri" w:hAnsi="Calibri"/>
          <w:b/>
        </w:rPr>
      </w:pPr>
      <w:r>
        <w:t>Helpline for men of any sexuality who are experiencing/have experienced domestic violence or abuse.</w:t>
      </w:r>
    </w:p>
    <w:p w:rsidR="00154D20" w:rsidRDefault="00154D20" w:rsidP="00DD1A81">
      <w:pPr>
        <w:spacing w:after="0"/>
        <w:rPr>
          <w:rFonts w:ascii="Calibri" w:hAnsi="Calibri"/>
          <w:b/>
        </w:rPr>
      </w:pPr>
    </w:p>
    <w:p w:rsidR="00D7220A" w:rsidRDefault="00D7220A" w:rsidP="00DD1A81">
      <w:pPr>
        <w:spacing w:after="0"/>
      </w:pPr>
      <w:r w:rsidRPr="00DD1A81">
        <w:rPr>
          <w:rFonts w:ascii="Calibri" w:hAnsi="Calibri"/>
          <w:b/>
        </w:rPr>
        <w:t>Survivor UK</w:t>
      </w:r>
      <w:r>
        <w:rPr>
          <w:rFonts w:ascii="Calibri" w:hAnsi="Calibri"/>
        </w:rPr>
        <w:t>:</w:t>
      </w:r>
      <w:r>
        <w:t xml:space="preserve"> </w:t>
      </w:r>
      <w:hyperlink r:id="rId29" w:history="1">
        <w:r>
          <w:rPr>
            <w:rStyle w:val="Hyperlink"/>
          </w:rPr>
          <w:t>https://www.survivorsuk.org/</w:t>
        </w:r>
      </w:hyperlink>
    </w:p>
    <w:p w:rsidR="00D7220A" w:rsidRDefault="00D7220A" w:rsidP="00DD1A81">
      <w:pPr>
        <w:spacing w:after="0"/>
        <w:rPr>
          <w:rFonts w:ascii="Calibri" w:hAnsi="Calibri"/>
        </w:rPr>
      </w:pPr>
      <w:r>
        <w:rPr>
          <w:rFonts w:ascii="Calibri" w:hAnsi="Calibri"/>
        </w:rPr>
        <w:t>London</w:t>
      </w:r>
      <w:r w:rsidR="00154D20">
        <w:rPr>
          <w:rFonts w:ascii="Calibri" w:hAnsi="Calibri"/>
        </w:rPr>
        <w:t>-</w:t>
      </w:r>
      <w:r>
        <w:rPr>
          <w:rFonts w:ascii="Calibri" w:hAnsi="Calibri"/>
        </w:rPr>
        <w:t>based support for male survivors of sexual violence</w:t>
      </w:r>
      <w:r w:rsidR="00DD1A81">
        <w:rPr>
          <w:rFonts w:ascii="Calibri" w:hAnsi="Calibri"/>
        </w:rPr>
        <w:t>.</w:t>
      </w:r>
    </w:p>
    <w:p w:rsidR="00A4292A" w:rsidRDefault="00A4292A" w:rsidP="00DD1A81">
      <w:pPr>
        <w:spacing w:after="0"/>
        <w:rPr>
          <w:rFonts w:ascii="Calibri" w:hAnsi="Calibri"/>
        </w:rPr>
      </w:pPr>
    </w:p>
    <w:p w:rsidR="00A4292A" w:rsidRPr="001973D2" w:rsidRDefault="00A4292A" w:rsidP="00A4292A">
      <w:pPr>
        <w:rPr>
          <w:rFonts w:ascii="Calibri" w:hAnsi="Calibri"/>
          <w:b/>
          <w:sz w:val="28"/>
          <w:szCs w:val="28"/>
          <w:u w:val="single"/>
        </w:rPr>
      </w:pPr>
      <w:r w:rsidRPr="001973D2">
        <w:rPr>
          <w:rFonts w:ascii="Calibri" w:hAnsi="Calibri"/>
          <w:b/>
          <w:sz w:val="28"/>
          <w:szCs w:val="28"/>
          <w:u w:val="single"/>
        </w:rPr>
        <w:t>Domestic Violence</w:t>
      </w:r>
    </w:p>
    <w:p w:rsidR="00A4292A" w:rsidRDefault="00A4292A" w:rsidP="00A4292A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Refuge</w:t>
      </w:r>
      <w:r>
        <w:rPr>
          <w:rFonts w:ascii="Calibri" w:hAnsi="Calibri"/>
        </w:rPr>
        <w:t xml:space="preserve">: </w:t>
      </w:r>
      <w:hyperlink r:id="rId30" w:history="1">
        <w:r>
          <w:rPr>
            <w:rStyle w:val="Hyperlink"/>
            <w:rFonts w:ascii="Calibri" w:hAnsi="Calibri"/>
          </w:rPr>
          <w:t>http://www.refuge.org.uk/</w:t>
        </w:r>
      </w:hyperlink>
    </w:p>
    <w:p w:rsidR="00A4292A" w:rsidRDefault="00A4292A" w:rsidP="00A4292A">
      <w:pPr>
        <w:spacing w:after="0"/>
        <w:rPr>
          <w:rFonts w:ascii="Calibri" w:hAnsi="Calibri"/>
        </w:rPr>
      </w:pPr>
      <w:r>
        <w:rPr>
          <w:rFonts w:ascii="Calibri" w:hAnsi="Calibri"/>
        </w:rPr>
        <w:t>Help for those fleeing domestic violence.</w:t>
      </w:r>
    </w:p>
    <w:p w:rsidR="00A4292A" w:rsidRPr="00A4292A" w:rsidRDefault="00A4292A" w:rsidP="00A4292A">
      <w:pPr>
        <w:spacing w:after="0"/>
        <w:rPr>
          <w:rFonts w:ascii="Calibri" w:hAnsi="Calibri"/>
        </w:rPr>
      </w:pP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Women</w:t>
      </w:r>
      <w:r w:rsidR="00DD1A81">
        <w:rPr>
          <w:rFonts w:ascii="Calibri" w:hAnsi="Calibri"/>
          <w:b/>
        </w:rPr>
        <w:t>’</w:t>
      </w:r>
      <w:r w:rsidRPr="00DD1A81">
        <w:rPr>
          <w:rFonts w:ascii="Calibri" w:hAnsi="Calibri"/>
          <w:b/>
        </w:rPr>
        <w:t>s Aid</w:t>
      </w:r>
      <w:r>
        <w:rPr>
          <w:rFonts w:ascii="Calibri" w:hAnsi="Calibri"/>
        </w:rPr>
        <w:t xml:space="preserve">: </w:t>
      </w:r>
      <w:hyperlink r:id="rId31" w:history="1">
        <w:r>
          <w:rPr>
            <w:rStyle w:val="Hyperlink"/>
            <w:rFonts w:ascii="Calibri" w:hAnsi="Calibri"/>
          </w:rPr>
          <w:t>https://www.womensaid.org.uk/</w:t>
        </w:r>
      </w:hyperlink>
    </w:p>
    <w:p w:rsidR="00D7220A" w:rsidRDefault="00D7220A" w:rsidP="00DD1A81">
      <w:pPr>
        <w:spacing w:after="0"/>
        <w:rPr>
          <w:rFonts w:ascii="Calibri" w:hAnsi="Calibri"/>
        </w:rPr>
      </w:pPr>
      <w:r>
        <w:rPr>
          <w:rFonts w:ascii="Calibri" w:hAnsi="Calibri"/>
        </w:rPr>
        <w:t>Help for women experiencing domestic violence, can signpost to local charities as well</w:t>
      </w:r>
      <w:r w:rsidR="00DD1A81">
        <w:rPr>
          <w:rFonts w:ascii="Calibri" w:hAnsi="Calibri"/>
        </w:rPr>
        <w:t>.</w:t>
      </w:r>
    </w:p>
    <w:p w:rsidR="00A4292A" w:rsidRDefault="00A4292A" w:rsidP="00DD1A81">
      <w:pPr>
        <w:spacing w:after="0"/>
        <w:rPr>
          <w:rFonts w:ascii="Calibri" w:hAnsi="Calibri"/>
        </w:rPr>
      </w:pPr>
    </w:p>
    <w:p w:rsidR="00A4292A" w:rsidRPr="001973D2" w:rsidRDefault="00A4292A" w:rsidP="00DD1A81">
      <w:pPr>
        <w:spacing w:after="0"/>
        <w:rPr>
          <w:rFonts w:ascii="Calibri" w:hAnsi="Calibri"/>
          <w:b/>
          <w:sz w:val="28"/>
          <w:u w:val="single"/>
        </w:rPr>
      </w:pPr>
      <w:r w:rsidRPr="001973D2">
        <w:rPr>
          <w:rFonts w:ascii="Calibri" w:hAnsi="Calibri"/>
          <w:b/>
          <w:sz w:val="28"/>
          <w:u w:val="single"/>
        </w:rPr>
        <w:t>Childhood Sexual Abuse</w:t>
      </w:r>
    </w:p>
    <w:p w:rsidR="00A4292A" w:rsidRDefault="00A4292A" w:rsidP="00DD1A81">
      <w:pPr>
        <w:spacing w:after="0"/>
        <w:rPr>
          <w:rFonts w:ascii="Calibri" w:hAnsi="Calibri"/>
          <w:b/>
        </w:rPr>
      </w:pP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Into the Light</w:t>
      </w:r>
      <w:r>
        <w:rPr>
          <w:rFonts w:ascii="Calibri" w:hAnsi="Calibri"/>
        </w:rPr>
        <w:t xml:space="preserve">: </w:t>
      </w:r>
      <w:hyperlink r:id="rId32" w:history="1">
        <w:r>
          <w:rPr>
            <w:rStyle w:val="Hyperlink"/>
            <w:rFonts w:ascii="Calibri" w:hAnsi="Calibri"/>
          </w:rPr>
          <w:t>http://www.intothelight.org.uk/</w:t>
        </w:r>
      </w:hyperlink>
    </w:p>
    <w:p w:rsidR="00A4292A" w:rsidRDefault="00D7220A" w:rsidP="00A4292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Offers excellent trainings for anyone who’s experienced or supports those who have experienced childhood sexual abuse, delivers groups, </w:t>
      </w:r>
      <w:proofErr w:type="gramStart"/>
      <w:r>
        <w:rPr>
          <w:rFonts w:ascii="Calibri" w:hAnsi="Calibri"/>
        </w:rPr>
        <w:t>has</w:t>
      </w:r>
      <w:proofErr w:type="gramEnd"/>
      <w:r>
        <w:rPr>
          <w:rFonts w:ascii="Calibri" w:hAnsi="Calibri"/>
        </w:rPr>
        <w:t xml:space="preserve"> lots of info and resources on their website</w:t>
      </w:r>
      <w:r w:rsidR="00DD1A81">
        <w:rPr>
          <w:rFonts w:ascii="Calibri" w:hAnsi="Calibri"/>
        </w:rPr>
        <w:t>.</w:t>
      </w:r>
    </w:p>
    <w:p w:rsidR="00A4292A" w:rsidRDefault="00A4292A" w:rsidP="00A4292A">
      <w:pPr>
        <w:spacing w:after="0"/>
        <w:rPr>
          <w:rFonts w:ascii="Calibri" w:hAnsi="Calibri"/>
        </w:rPr>
      </w:pPr>
    </w:p>
    <w:p w:rsidR="00DD1A81" w:rsidRDefault="00D7220A" w:rsidP="00A4292A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 xml:space="preserve">One in </w:t>
      </w:r>
      <w:proofErr w:type="gramStart"/>
      <w:r w:rsidRPr="00DD1A81">
        <w:rPr>
          <w:rFonts w:ascii="Calibri" w:hAnsi="Calibri"/>
          <w:b/>
        </w:rPr>
        <w:t>Four</w:t>
      </w:r>
      <w:proofErr w:type="gramEnd"/>
      <w:r>
        <w:rPr>
          <w:rFonts w:ascii="Calibri" w:hAnsi="Calibri"/>
        </w:rPr>
        <w:t xml:space="preserve">: </w:t>
      </w:r>
      <w:hyperlink r:id="rId33" w:history="1">
        <w:r>
          <w:rPr>
            <w:rStyle w:val="Hyperlink"/>
            <w:rFonts w:ascii="Calibri" w:hAnsi="Calibri"/>
          </w:rPr>
          <w:t>http://www.oneinfour.org.uk/</w:t>
        </w:r>
      </w:hyperlink>
    </w:p>
    <w:p w:rsidR="00D7220A" w:rsidRDefault="00DD1A81" w:rsidP="00A429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For adults who have experienced any childhood sexual abuse. </w:t>
      </w:r>
      <w:r w:rsidR="00D7220A">
        <w:rPr>
          <w:rFonts w:ascii="Calibri" w:hAnsi="Calibri"/>
        </w:rPr>
        <w:t>Offer</w:t>
      </w:r>
      <w:r>
        <w:rPr>
          <w:rFonts w:ascii="Calibri" w:hAnsi="Calibri"/>
        </w:rPr>
        <w:t>s</w:t>
      </w:r>
      <w:r w:rsidR="00D7220A">
        <w:rPr>
          <w:rFonts w:ascii="Calibri" w:hAnsi="Calibri"/>
        </w:rPr>
        <w:t xml:space="preserve"> counse</w:t>
      </w:r>
      <w:r>
        <w:rPr>
          <w:rFonts w:ascii="Calibri" w:hAnsi="Calibri"/>
        </w:rPr>
        <w:t>l</w:t>
      </w:r>
      <w:r w:rsidR="00D7220A">
        <w:rPr>
          <w:rFonts w:ascii="Calibri" w:hAnsi="Calibri"/>
        </w:rPr>
        <w:t>ling (slidin</w:t>
      </w:r>
      <w:r>
        <w:rPr>
          <w:rFonts w:ascii="Calibri" w:hAnsi="Calibri"/>
        </w:rPr>
        <w:t>g scale cost), and lots of info</w:t>
      </w:r>
      <w:r w:rsidR="00D7220A">
        <w:rPr>
          <w:rFonts w:ascii="Calibri" w:hAnsi="Calibri"/>
        </w:rPr>
        <w:t xml:space="preserve"> (</w:t>
      </w:r>
      <w:r>
        <w:rPr>
          <w:rFonts w:ascii="Calibri" w:hAnsi="Calibri"/>
        </w:rPr>
        <w:t>good book – The warrior within).</w:t>
      </w:r>
    </w:p>
    <w:p w:rsidR="00A4292A" w:rsidRDefault="00A4292A" w:rsidP="00A4292A">
      <w:pPr>
        <w:spacing w:after="0" w:line="240" w:lineRule="auto"/>
        <w:rPr>
          <w:rFonts w:ascii="Calibri" w:hAnsi="Calibri"/>
        </w:rPr>
      </w:pPr>
    </w:p>
    <w:p w:rsidR="00D7220A" w:rsidRPr="001973D2" w:rsidRDefault="00A4292A" w:rsidP="00D7220A">
      <w:pPr>
        <w:rPr>
          <w:rFonts w:ascii="Calibri" w:hAnsi="Calibri"/>
          <w:b/>
          <w:sz w:val="28"/>
          <w:szCs w:val="28"/>
          <w:u w:val="single"/>
        </w:rPr>
      </w:pPr>
      <w:r w:rsidRPr="001973D2">
        <w:rPr>
          <w:rFonts w:ascii="Calibri" w:hAnsi="Calibri"/>
          <w:b/>
          <w:sz w:val="28"/>
          <w:szCs w:val="28"/>
          <w:u w:val="single"/>
        </w:rPr>
        <w:t>Mental Health and Suicidal Feelings</w:t>
      </w: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Samaritans</w:t>
      </w:r>
      <w:r>
        <w:rPr>
          <w:rFonts w:ascii="Calibri" w:hAnsi="Calibri"/>
        </w:rPr>
        <w:t xml:space="preserve">: </w:t>
      </w:r>
      <w:hyperlink r:id="rId34" w:history="1">
        <w:r>
          <w:rPr>
            <w:rStyle w:val="Hyperlink"/>
            <w:rFonts w:ascii="Calibri" w:hAnsi="Calibri"/>
          </w:rPr>
          <w:t>http://www.samaritans.org/</w:t>
        </w:r>
      </w:hyperlink>
    </w:p>
    <w:p w:rsidR="00A4292A" w:rsidRDefault="00D7220A" w:rsidP="00DD1A81">
      <w:pPr>
        <w:spacing w:after="0"/>
        <w:rPr>
          <w:rFonts w:ascii="Calibri" w:hAnsi="Calibri"/>
        </w:rPr>
      </w:pPr>
      <w:r>
        <w:rPr>
          <w:rFonts w:ascii="Calibri" w:hAnsi="Calibri"/>
        </w:rPr>
        <w:t>Helpline for anyone struggling or feeling suicidal</w:t>
      </w:r>
      <w:r w:rsidR="00A4292A">
        <w:rPr>
          <w:rFonts w:ascii="Calibri" w:hAnsi="Calibri"/>
        </w:rPr>
        <w:t>.</w:t>
      </w:r>
    </w:p>
    <w:p w:rsidR="00A4292A" w:rsidRDefault="00A4292A" w:rsidP="00DD1A81">
      <w:pPr>
        <w:spacing w:after="0"/>
        <w:rPr>
          <w:rFonts w:ascii="Calibri" w:hAnsi="Calibri"/>
        </w:rPr>
      </w:pP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Mind</w:t>
      </w:r>
      <w:r>
        <w:rPr>
          <w:rFonts w:ascii="Calibri" w:hAnsi="Calibri"/>
        </w:rPr>
        <w:t xml:space="preserve">: </w:t>
      </w:r>
      <w:hyperlink r:id="rId35" w:history="1">
        <w:r>
          <w:rPr>
            <w:rStyle w:val="Hyperlink"/>
            <w:rFonts w:ascii="Calibri" w:hAnsi="Calibri"/>
          </w:rPr>
          <w:t>http://www.mind.org.uk/</w:t>
        </w:r>
      </w:hyperlink>
    </w:p>
    <w:p w:rsidR="00A4292A" w:rsidRDefault="00D7220A" w:rsidP="00DD1A81">
      <w:pPr>
        <w:spacing w:after="0"/>
        <w:rPr>
          <w:rFonts w:ascii="Calibri" w:hAnsi="Calibri"/>
        </w:rPr>
      </w:pPr>
      <w:r>
        <w:rPr>
          <w:rFonts w:ascii="Calibri" w:hAnsi="Calibri"/>
        </w:rPr>
        <w:t>Offers guidance and helpline for anyone needing support/advice around mental health. Local Mind</w:t>
      </w:r>
      <w:r w:rsidR="00DD1A81">
        <w:rPr>
          <w:rFonts w:ascii="Calibri" w:hAnsi="Calibri"/>
        </w:rPr>
        <w:t>s also offer day cent</w:t>
      </w:r>
      <w:r>
        <w:rPr>
          <w:rFonts w:ascii="Calibri" w:hAnsi="Calibri"/>
        </w:rPr>
        <w:t>r</w:t>
      </w:r>
      <w:r w:rsidR="00DD1A81">
        <w:rPr>
          <w:rFonts w:ascii="Calibri" w:hAnsi="Calibri"/>
        </w:rPr>
        <w:t>e</w:t>
      </w:r>
      <w:r>
        <w:rPr>
          <w:rFonts w:ascii="Calibri" w:hAnsi="Calibri"/>
        </w:rPr>
        <w:t xml:space="preserve"> and </w:t>
      </w:r>
      <w:r w:rsidR="00DD1A81">
        <w:rPr>
          <w:rFonts w:ascii="Calibri" w:hAnsi="Calibri"/>
        </w:rPr>
        <w:t>counselling</w:t>
      </w:r>
      <w:r>
        <w:rPr>
          <w:rFonts w:ascii="Calibri" w:hAnsi="Calibri"/>
        </w:rPr>
        <w:t xml:space="preserve"> services.</w:t>
      </w:r>
    </w:p>
    <w:p w:rsidR="00A4292A" w:rsidRDefault="00A4292A" w:rsidP="00DD1A81">
      <w:pPr>
        <w:spacing w:after="0"/>
        <w:rPr>
          <w:rFonts w:ascii="Calibri" w:hAnsi="Calibri"/>
        </w:rPr>
      </w:pP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Sane</w:t>
      </w:r>
      <w:r>
        <w:rPr>
          <w:rFonts w:ascii="Calibri" w:hAnsi="Calibri"/>
        </w:rPr>
        <w:t>:</w:t>
      </w:r>
      <w:r>
        <w:t xml:space="preserve"> </w:t>
      </w:r>
      <w:hyperlink r:id="rId36" w:history="1">
        <w:r>
          <w:rPr>
            <w:rStyle w:val="Hyperlink"/>
            <w:rFonts w:ascii="Calibri" w:hAnsi="Calibri"/>
          </w:rPr>
          <w:t>http://www.sane.org.uk/</w:t>
        </w:r>
      </w:hyperlink>
    </w:p>
    <w:p w:rsidR="00DD1A81" w:rsidRDefault="00D7220A" w:rsidP="00DD1A8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Offers guidance and </w:t>
      </w:r>
      <w:r w:rsidR="00DD1A81">
        <w:rPr>
          <w:rFonts w:ascii="Calibri" w:hAnsi="Calibri"/>
        </w:rPr>
        <w:t xml:space="preserve">a </w:t>
      </w:r>
      <w:r>
        <w:rPr>
          <w:rFonts w:ascii="Calibri" w:hAnsi="Calibri"/>
        </w:rPr>
        <w:t>helpline for anyone needing support/advice around mental health</w:t>
      </w:r>
    </w:p>
    <w:p w:rsidR="002621D7" w:rsidRDefault="002621D7" w:rsidP="00DD1A81">
      <w:pPr>
        <w:spacing w:after="0"/>
        <w:rPr>
          <w:rFonts w:ascii="Calibri" w:hAnsi="Calibri"/>
        </w:rPr>
      </w:pPr>
    </w:p>
    <w:p w:rsidR="002621D7" w:rsidRDefault="002621D7" w:rsidP="002621D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C3026">
        <w:rPr>
          <w:rFonts w:eastAsia="Times New Roman" w:cstheme="minorHAnsi"/>
          <w:b/>
          <w:color w:val="000000"/>
          <w:lang w:eastAsia="en-GB"/>
        </w:rPr>
        <w:t>Big White Wall</w:t>
      </w:r>
      <w:r w:rsidRPr="005C3026">
        <w:rPr>
          <w:rFonts w:eastAsia="Times New Roman" w:cstheme="minorHAnsi"/>
          <w:color w:val="000000"/>
          <w:lang w:eastAsia="en-GB"/>
        </w:rPr>
        <w:t xml:space="preserve">: </w:t>
      </w:r>
      <w:hyperlink r:id="rId37" w:history="1">
        <w:r w:rsidRPr="00D65347">
          <w:rPr>
            <w:rStyle w:val="Hyperlink"/>
            <w:rFonts w:eastAsia="Times New Roman" w:cstheme="minorHAnsi"/>
            <w:lang w:eastAsia="en-GB"/>
          </w:rPr>
          <w:t>https://www.bigwhitewall.com/university</w:t>
        </w:r>
      </w:hyperlink>
    </w:p>
    <w:p w:rsidR="002621D7" w:rsidRPr="002621D7" w:rsidRDefault="002621D7" w:rsidP="002621D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24/7 online peer support for </w:t>
      </w:r>
      <w:r>
        <w:t>people who are anxious, down or not coping. An anonymous, free community guided by trained professionals.</w:t>
      </w:r>
    </w:p>
    <w:p w:rsidR="00A4292A" w:rsidRDefault="00A4292A" w:rsidP="00DD1A81">
      <w:pPr>
        <w:spacing w:after="0"/>
        <w:rPr>
          <w:rFonts w:ascii="Calibri" w:hAnsi="Calibri"/>
        </w:rPr>
      </w:pPr>
    </w:p>
    <w:p w:rsidR="00A4292A" w:rsidRPr="001973D2" w:rsidRDefault="00A4292A" w:rsidP="00DD1A81">
      <w:pPr>
        <w:spacing w:after="0"/>
        <w:rPr>
          <w:rFonts w:ascii="Calibri" w:hAnsi="Calibri"/>
          <w:b/>
          <w:sz w:val="28"/>
          <w:u w:val="single"/>
        </w:rPr>
      </w:pPr>
      <w:r w:rsidRPr="001973D2">
        <w:rPr>
          <w:rFonts w:ascii="Calibri" w:hAnsi="Calibri"/>
          <w:b/>
          <w:sz w:val="28"/>
          <w:u w:val="single"/>
        </w:rPr>
        <w:t>BAME Women</w:t>
      </w:r>
    </w:p>
    <w:p w:rsidR="00A4292A" w:rsidRDefault="00A4292A" w:rsidP="00DD1A81">
      <w:pPr>
        <w:spacing w:after="0"/>
        <w:rPr>
          <w:rFonts w:ascii="Calibri" w:hAnsi="Calibri"/>
          <w:b/>
          <w:sz w:val="28"/>
        </w:rPr>
      </w:pPr>
    </w:p>
    <w:p w:rsidR="00A4292A" w:rsidRPr="001973D2" w:rsidRDefault="00A4292A" w:rsidP="00A4292A">
      <w:pPr>
        <w:pStyle w:val="ListNumber"/>
        <w:numPr>
          <w:ilvl w:val="0"/>
          <w:numId w:val="0"/>
        </w:numPr>
        <w:spacing w:after="0"/>
        <w:ind w:left="432" w:hanging="432"/>
        <w:rPr>
          <w:rFonts w:cstheme="minorHAnsi"/>
          <w:b w:val="0"/>
          <w:noProof/>
          <w:color w:val="auto"/>
          <w:sz w:val="22"/>
        </w:rPr>
      </w:pPr>
      <w:proofErr w:type="spellStart"/>
      <w:r w:rsidRPr="001973D2">
        <w:rPr>
          <w:rFonts w:cstheme="minorHAnsi"/>
          <w:color w:val="auto"/>
          <w:sz w:val="22"/>
        </w:rPr>
        <w:t>Ashiana</w:t>
      </w:r>
      <w:proofErr w:type="spellEnd"/>
      <w:r w:rsidRPr="001973D2">
        <w:rPr>
          <w:rFonts w:cstheme="minorHAnsi"/>
          <w:color w:val="auto"/>
          <w:sz w:val="22"/>
        </w:rPr>
        <w:t xml:space="preserve"> Network</w:t>
      </w:r>
      <w:r w:rsidRPr="001973D2">
        <w:rPr>
          <w:rFonts w:cstheme="minorHAnsi"/>
          <w:b w:val="0"/>
          <w:color w:val="auto"/>
          <w:sz w:val="22"/>
        </w:rPr>
        <w:t xml:space="preserve">: </w:t>
      </w:r>
      <w:hyperlink r:id="rId38" w:history="1">
        <w:r w:rsidRPr="001973D2">
          <w:rPr>
            <w:rStyle w:val="Hyperlink"/>
            <w:rFonts w:cstheme="minorHAnsi"/>
            <w:b w:val="0"/>
            <w:noProof/>
            <w:sz w:val="22"/>
          </w:rPr>
          <w:t>http://ashiana.org.uk/</w:t>
        </w:r>
      </w:hyperlink>
    </w:p>
    <w:p w:rsidR="00A4292A" w:rsidRPr="001973D2" w:rsidRDefault="00A4292A" w:rsidP="001973D2">
      <w:pPr>
        <w:pStyle w:val="ListNumber"/>
        <w:numPr>
          <w:ilvl w:val="0"/>
          <w:numId w:val="0"/>
        </w:numPr>
        <w:spacing w:after="0"/>
        <w:rPr>
          <w:rFonts w:cstheme="minorHAnsi"/>
          <w:b w:val="0"/>
          <w:color w:val="auto"/>
          <w:sz w:val="22"/>
        </w:rPr>
      </w:pPr>
      <w:r w:rsidRPr="001973D2">
        <w:rPr>
          <w:rFonts w:cstheme="minorHAnsi"/>
          <w:b w:val="0"/>
          <w:color w:val="auto"/>
          <w:sz w:val="22"/>
        </w:rPr>
        <w:t xml:space="preserve">Refuge, counselling and advice for black and minority ethnic women and girls (14+) </w:t>
      </w:r>
      <w:r w:rsidR="001973D2" w:rsidRPr="001973D2">
        <w:rPr>
          <w:rFonts w:cstheme="minorHAnsi"/>
          <w:b w:val="0"/>
          <w:color w:val="auto"/>
          <w:sz w:val="22"/>
        </w:rPr>
        <w:t>who have experienced domestic abuse.</w:t>
      </w:r>
    </w:p>
    <w:p w:rsidR="00A4292A" w:rsidRDefault="00A4292A" w:rsidP="00A4292A">
      <w:pPr>
        <w:spacing w:after="0"/>
        <w:rPr>
          <w:rFonts w:ascii="Calibri" w:hAnsi="Calibri"/>
          <w:b/>
        </w:rPr>
      </w:pPr>
    </w:p>
    <w:p w:rsidR="00A4292A" w:rsidRDefault="00A4292A" w:rsidP="00A4292A">
      <w:pPr>
        <w:spacing w:after="0"/>
        <w:rPr>
          <w:rFonts w:ascii="Calibri" w:hAnsi="Calibri"/>
        </w:rPr>
      </w:pPr>
      <w:proofErr w:type="spellStart"/>
      <w:r w:rsidRPr="00DD1A81">
        <w:rPr>
          <w:rFonts w:ascii="Calibri" w:hAnsi="Calibri"/>
          <w:b/>
        </w:rPr>
        <w:t>Imkaan</w:t>
      </w:r>
      <w:proofErr w:type="spellEnd"/>
      <w:r>
        <w:rPr>
          <w:rFonts w:ascii="Calibri" w:hAnsi="Calibri"/>
        </w:rPr>
        <w:t xml:space="preserve">: </w:t>
      </w:r>
      <w:hyperlink r:id="rId39" w:history="1">
        <w:r>
          <w:rPr>
            <w:rStyle w:val="Hyperlink"/>
            <w:rFonts w:ascii="Calibri" w:hAnsi="Calibri"/>
          </w:rPr>
          <w:t>http://imkaan.org.uk/AboutUs</w:t>
        </w:r>
      </w:hyperlink>
    </w:p>
    <w:p w:rsidR="00A4292A" w:rsidRDefault="00A4292A" w:rsidP="00A4292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Lots of resources and info around support for BAME women who have experienced Sexual/domestic violence </w:t>
      </w:r>
    </w:p>
    <w:p w:rsidR="00DD1A81" w:rsidRDefault="00DD1A81" w:rsidP="00DD1A81">
      <w:pPr>
        <w:spacing w:after="0"/>
        <w:rPr>
          <w:rFonts w:ascii="Calibri" w:hAnsi="Calibri"/>
        </w:rPr>
      </w:pP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Southall Black Sisters</w:t>
      </w:r>
      <w:r>
        <w:rPr>
          <w:rFonts w:ascii="Calibri" w:hAnsi="Calibri"/>
        </w:rPr>
        <w:t xml:space="preserve">: </w:t>
      </w:r>
      <w:hyperlink r:id="rId40" w:history="1">
        <w:r>
          <w:rPr>
            <w:rStyle w:val="Hyperlink"/>
            <w:rFonts w:ascii="Calibri" w:hAnsi="Calibri"/>
          </w:rPr>
          <w:t>http://www.southallblacksisters.org.uk/</w:t>
        </w:r>
      </w:hyperlink>
    </w:p>
    <w:p w:rsidR="00D7220A" w:rsidRDefault="00D7220A" w:rsidP="00DD1A81">
      <w:pPr>
        <w:spacing w:after="0"/>
        <w:rPr>
          <w:rFonts w:ascii="Calibri" w:hAnsi="Calibri"/>
        </w:rPr>
      </w:pPr>
      <w:r>
        <w:rPr>
          <w:rFonts w:ascii="Calibri" w:hAnsi="Calibri"/>
        </w:rPr>
        <w:t>Domestic and sexual violence support for women in the BAME community</w:t>
      </w:r>
    </w:p>
    <w:p w:rsidR="00A4292A" w:rsidRDefault="00A4292A" w:rsidP="00DD1A81">
      <w:pPr>
        <w:spacing w:after="0"/>
        <w:rPr>
          <w:rFonts w:ascii="Calibri" w:hAnsi="Calibri"/>
        </w:rPr>
      </w:pPr>
    </w:p>
    <w:p w:rsidR="00A4292A" w:rsidRPr="001973D2" w:rsidRDefault="00A4292A" w:rsidP="00DD1A81">
      <w:pPr>
        <w:spacing w:after="0"/>
        <w:rPr>
          <w:rFonts w:ascii="Calibri" w:hAnsi="Calibri"/>
          <w:b/>
          <w:sz w:val="28"/>
          <w:u w:val="single"/>
        </w:rPr>
      </w:pPr>
      <w:r w:rsidRPr="001973D2">
        <w:rPr>
          <w:rFonts w:ascii="Calibri" w:hAnsi="Calibri"/>
          <w:b/>
          <w:sz w:val="28"/>
          <w:u w:val="single"/>
        </w:rPr>
        <w:t>LGBT People</w:t>
      </w:r>
    </w:p>
    <w:p w:rsidR="00DD1A81" w:rsidRDefault="00DD1A81" w:rsidP="00DD1A81">
      <w:pPr>
        <w:spacing w:after="0"/>
        <w:rPr>
          <w:rFonts w:ascii="Calibri" w:hAnsi="Calibri"/>
        </w:rPr>
      </w:pPr>
    </w:p>
    <w:p w:rsidR="00D7220A" w:rsidRDefault="00D7220A" w:rsidP="00DD1A81">
      <w:pPr>
        <w:spacing w:after="0"/>
        <w:rPr>
          <w:rFonts w:ascii="Calibri" w:hAnsi="Calibri"/>
        </w:rPr>
      </w:pPr>
      <w:r w:rsidRPr="00DD1A81">
        <w:rPr>
          <w:rFonts w:ascii="Calibri" w:hAnsi="Calibri"/>
          <w:b/>
        </w:rPr>
        <w:t>London Friend</w:t>
      </w:r>
      <w:r>
        <w:rPr>
          <w:rFonts w:ascii="Calibri" w:hAnsi="Calibri"/>
        </w:rPr>
        <w:t xml:space="preserve">: </w:t>
      </w:r>
      <w:hyperlink r:id="rId41" w:history="1">
        <w:r>
          <w:rPr>
            <w:rStyle w:val="Hyperlink"/>
            <w:rFonts w:ascii="Calibri" w:hAnsi="Calibri"/>
          </w:rPr>
          <w:t>http://londonfriend.org.uk/</w:t>
        </w:r>
      </w:hyperlink>
    </w:p>
    <w:p w:rsidR="00DD1A81" w:rsidRDefault="00D7220A" w:rsidP="00DD1A81">
      <w:pPr>
        <w:rPr>
          <w:rFonts w:ascii="Calibri" w:hAnsi="Calibri"/>
        </w:rPr>
      </w:pPr>
      <w:r>
        <w:rPr>
          <w:rFonts w:ascii="Calibri" w:hAnsi="Calibri"/>
        </w:rPr>
        <w:t>Offers a variety of support (counsel</w:t>
      </w:r>
      <w:r w:rsidR="00DD1A81">
        <w:rPr>
          <w:rFonts w:ascii="Calibri" w:hAnsi="Calibri"/>
        </w:rPr>
        <w:t>l</w:t>
      </w:r>
      <w:r>
        <w:rPr>
          <w:rFonts w:ascii="Calibri" w:hAnsi="Calibri"/>
        </w:rPr>
        <w:t>ing, domestic violence advice, drug and alcohol</w:t>
      </w:r>
      <w:r w:rsidR="00DD1A81">
        <w:rPr>
          <w:rFonts w:ascii="Calibri" w:hAnsi="Calibri"/>
        </w:rPr>
        <w:t>, sexual health) to LGBT people</w:t>
      </w:r>
    </w:p>
    <w:p w:rsidR="00D7220A" w:rsidRDefault="00D7220A" w:rsidP="00A4292A">
      <w:pPr>
        <w:spacing w:after="0"/>
        <w:rPr>
          <w:rFonts w:ascii="Calibri" w:hAnsi="Calibri"/>
        </w:rPr>
      </w:pPr>
      <w:proofErr w:type="spellStart"/>
      <w:r w:rsidRPr="00DD1A81">
        <w:rPr>
          <w:rFonts w:ascii="Calibri" w:hAnsi="Calibri"/>
          <w:b/>
        </w:rPr>
        <w:t>Galop</w:t>
      </w:r>
      <w:proofErr w:type="spellEnd"/>
      <w:r>
        <w:rPr>
          <w:rFonts w:ascii="Calibri" w:hAnsi="Calibri"/>
        </w:rPr>
        <w:t xml:space="preserve">: </w:t>
      </w:r>
      <w:hyperlink r:id="rId42" w:history="1">
        <w:r>
          <w:rPr>
            <w:rStyle w:val="Hyperlink"/>
            <w:rFonts w:ascii="Calibri" w:hAnsi="Calibri"/>
          </w:rPr>
          <w:t>http://www.galop.org.uk/useful-links/</w:t>
        </w:r>
      </w:hyperlink>
    </w:p>
    <w:p w:rsidR="001973D2" w:rsidRDefault="00D7220A" w:rsidP="001973D2">
      <w:pPr>
        <w:pStyle w:val="ListNumber"/>
        <w:numPr>
          <w:ilvl w:val="0"/>
          <w:numId w:val="0"/>
        </w:numPr>
        <w:spacing w:after="0"/>
        <w:rPr>
          <w:rFonts w:cstheme="minorHAnsi"/>
          <w:b w:val="0"/>
          <w:noProof/>
          <w:color w:val="auto"/>
          <w:sz w:val="22"/>
        </w:rPr>
      </w:pPr>
      <w:r w:rsidRPr="001973D2">
        <w:rPr>
          <w:rFonts w:cstheme="minorHAnsi"/>
          <w:b w:val="0"/>
          <w:sz w:val="22"/>
        </w:rPr>
        <w:t>Useful resource li</w:t>
      </w:r>
      <w:r w:rsidR="001973D2">
        <w:rPr>
          <w:rFonts w:cstheme="minorHAnsi"/>
          <w:b w:val="0"/>
          <w:sz w:val="22"/>
        </w:rPr>
        <w:t>sts for support for LGBT people</w:t>
      </w:r>
      <w:r w:rsidRPr="001973D2">
        <w:rPr>
          <w:rFonts w:cstheme="minorHAnsi"/>
          <w:b w:val="0"/>
          <w:sz w:val="22"/>
        </w:rPr>
        <w:t xml:space="preserve"> who have experienced all forms of violence including sexual violence</w:t>
      </w:r>
      <w:r w:rsidR="001973D2" w:rsidRPr="001973D2">
        <w:rPr>
          <w:rFonts w:cstheme="minorHAnsi"/>
          <w:b w:val="0"/>
          <w:sz w:val="22"/>
        </w:rPr>
        <w:t xml:space="preserve">. Also hosts the </w:t>
      </w:r>
      <w:r w:rsidR="001973D2" w:rsidRPr="001973D2">
        <w:rPr>
          <w:rFonts w:cstheme="minorHAnsi"/>
          <w:b w:val="0"/>
          <w:noProof/>
          <w:color w:val="auto"/>
          <w:sz w:val="22"/>
        </w:rPr>
        <w:t>National Lesbian, Gay, Bisexual &amp; Trans Domestic Abuse Helpline</w:t>
      </w:r>
      <w:r w:rsidR="001973D2">
        <w:rPr>
          <w:rFonts w:cstheme="minorHAnsi"/>
          <w:b w:val="0"/>
          <w:noProof/>
          <w:color w:val="auto"/>
          <w:sz w:val="22"/>
        </w:rPr>
        <w:t>.</w:t>
      </w:r>
    </w:p>
    <w:p w:rsidR="00154D20" w:rsidRDefault="00154D20" w:rsidP="001973D2">
      <w:pPr>
        <w:pStyle w:val="ListNumber"/>
        <w:numPr>
          <w:ilvl w:val="0"/>
          <w:numId w:val="0"/>
        </w:numPr>
        <w:spacing w:after="0"/>
        <w:rPr>
          <w:rFonts w:cstheme="minorHAnsi"/>
          <w:b w:val="0"/>
          <w:noProof/>
          <w:color w:val="auto"/>
          <w:sz w:val="22"/>
        </w:rPr>
      </w:pPr>
    </w:p>
    <w:p w:rsidR="00154D20" w:rsidRPr="00154D20" w:rsidRDefault="00154D20" w:rsidP="001973D2">
      <w:pPr>
        <w:pStyle w:val="ListNumber"/>
        <w:numPr>
          <w:ilvl w:val="0"/>
          <w:numId w:val="0"/>
        </w:numPr>
        <w:spacing w:after="0"/>
        <w:rPr>
          <w:rFonts w:cstheme="minorHAnsi"/>
          <w:b w:val="0"/>
          <w:noProof/>
          <w:color w:val="auto"/>
          <w:sz w:val="22"/>
        </w:rPr>
      </w:pPr>
      <w:r w:rsidRPr="00154D20">
        <w:rPr>
          <w:rFonts w:cstheme="minorHAnsi"/>
          <w:noProof/>
          <w:color w:val="auto"/>
          <w:sz w:val="22"/>
        </w:rPr>
        <w:t>Trans Survivors Switchboard</w:t>
      </w:r>
      <w:r w:rsidRPr="00154D20">
        <w:rPr>
          <w:rFonts w:cstheme="minorHAnsi"/>
          <w:b w:val="0"/>
          <w:noProof/>
          <w:color w:val="auto"/>
          <w:sz w:val="22"/>
        </w:rPr>
        <w:t xml:space="preserve">: </w:t>
      </w:r>
      <w:hyperlink r:id="rId43" w:history="1">
        <w:r w:rsidRPr="00154D20">
          <w:rPr>
            <w:rStyle w:val="Hyperlink"/>
            <w:rFonts w:cstheme="minorHAnsi"/>
            <w:b w:val="0"/>
            <w:noProof/>
            <w:sz w:val="22"/>
          </w:rPr>
          <w:t>http://switchboard.org.uk/projects/helpline/trans-survivors-switchboard/</w:t>
        </w:r>
      </w:hyperlink>
    </w:p>
    <w:p w:rsidR="00154D20" w:rsidRPr="00154D20" w:rsidRDefault="00154D20" w:rsidP="001973D2">
      <w:pPr>
        <w:pStyle w:val="ListNumber"/>
        <w:numPr>
          <w:ilvl w:val="0"/>
          <w:numId w:val="0"/>
        </w:numPr>
        <w:spacing w:after="0"/>
        <w:rPr>
          <w:rFonts w:cstheme="minorHAnsi"/>
          <w:b w:val="0"/>
          <w:noProof/>
          <w:color w:val="auto"/>
          <w:sz w:val="22"/>
        </w:rPr>
      </w:pPr>
      <w:r w:rsidRPr="00154D20">
        <w:rPr>
          <w:b w:val="0"/>
          <w:sz w:val="22"/>
        </w:rPr>
        <w:t xml:space="preserve">Survivors’ Network and LGBT Switchboard run a helpline offering support to </w:t>
      </w:r>
      <w:proofErr w:type="gramStart"/>
      <w:r w:rsidRPr="00154D20">
        <w:rPr>
          <w:b w:val="0"/>
          <w:sz w:val="22"/>
        </w:rPr>
        <w:t>trans</w:t>
      </w:r>
      <w:proofErr w:type="gramEnd"/>
      <w:r w:rsidRPr="00154D20">
        <w:rPr>
          <w:b w:val="0"/>
          <w:sz w:val="22"/>
        </w:rPr>
        <w:t xml:space="preserve"> people, including non-binary and questioning people, who have experienced sexual violence.</w:t>
      </w:r>
    </w:p>
    <w:p w:rsidR="00A4292A" w:rsidRDefault="00A4292A" w:rsidP="00A4292A">
      <w:pPr>
        <w:spacing w:after="0"/>
        <w:rPr>
          <w:rFonts w:ascii="Calibri" w:hAnsi="Calibri"/>
        </w:rPr>
      </w:pPr>
    </w:p>
    <w:p w:rsidR="00A4292A" w:rsidRPr="001973D2" w:rsidRDefault="00A4292A" w:rsidP="00A4292A">
      <w:pPr>
        <w:spacing w:after="0"/>
        <w:rPr>
          <w:rFonts w:ascii="Calibri" w:hAnsi="Calibri"/>
          <w:b/>
          <w:sz w:val="28"/>
          <w:u w:val="single"/>
        </w:rPr>
      </w:pPr>
      <w:r w:rsidRPr="001973D2">
        <w:rPr>
          <w:rFonts w:ascii="Calibri" w:hAnsi="Calibri"/>
          <w:b/>
          <w:sz w:val="28"/>
          <w:u w:val="single"/>
        </w:rPr>
        <w:t>Disabled People</w:t>
      </w:r>
    </w:p>
    <w:p w:rsidR="00A4292A" w:rsidRDefault="00A4292A" w:rsidP="00A4292A">
      <w:pPr>
        <w:spacing w:after="0"/>
        <w:rPr>
          <w:rFonts w:ascii="Calibri" w:hAnsi="Calibri"/>
        </w:rPr>
      </w:pPr>
    </w:p>
    <w:p w:rsidR="00D7220A" w:rsidRDefault="00D7220A" w:rsidP="00A4292A">
      <w:pPr>
        <w:spacing w:after="0"/>
        <w:rPr>
          <w:rFonts w:ascii="Calibri" w:hAnsi="Calibri"/>
        </w:rPr>
      </w:pPr>
      <w:r w:rsidRPr="00A4292A">
        <w:rPr>
          <w:rFonts w:ascii="Calibri" w:hAnsi="Calibri"/>
          <w:b/>
        </w:rPr>
        <w:t>Disability Rights UK</w:t>
      </w:r>
      <w:r>
        <w:rPr>
          <w:rFonts w:ascii="Calibri" w:hAnsi="Calibri"/>
        </w:rPr>
        <w:t xml:space="preserve">: </w:t>
      </w:r>
      <w:hyperlink r:id="rId44" w:history="1">
        <w:r>
          <w:rPr>
            <w:rStyle w:val="Hyperlink"/>
            <w:rFonts w:ascii="Calibri" w:hAnsi="Calibri"/>
          </w:rPr>
          <w:t>https://www.disabilityrightsuk.org/organisations-your-area</w:t>
        </w:r>
      </w:hyperlink>
    </w:p>
    <w:p w:rsidR="00D7220A" w:rsidRDefault="00D7220A" w:rsidP="00D7220A">
      <w:pPr>
        <w:rPr>
          <w:rFonts w:ascii="Calibri" w:hAnsi="Calibri"/>
        </w:rPr>
      </w:pPr>
      <w:r>
        <w:rPr>
          <w:rFonts w:ascii="Calibri" w:hAnsi="Calibri"/>
        </w:rPr>
        <w:t>Useful resource list of local charities that offer support and advocacy to disabled people</w:t>
      </w:r>
    </w:p>
    <w:p w:rsidR="001973D2" w:rsidRDefault="001973D2" w:rsidP="00D7220A">
      <w:pPr>
        <w:rPr>
          <w:rFonts w:ascii="Calibri" w:hAnsi="Calibri"/>
        </w:rPr>
      </w:pPr>
      <w:r w:rsidRPr="001973D2">
        <w:rPr>
          <w:rFonts w:ascii="Calibri" w:hAnsi="Calibri"/>
          <w:b/>
        </w:rPr>
        <w:t>Disabled Survivors Unite</w:t>
      </w:r>
      <w:r>
        <w:rPr>
          <w:rFonts w:ascii="Calibri" w:hAnsi="Calibri"/>
        </w:rPr>
        <w:t xml:space="preserve">: </w:t>
      </w:r>
      <w:r w:rsidRPr="001973D2">
        <w:rPr>
          <w:rFonts w:ascii="Calibri" w:hAnsi="Calibri"/>
        </w:rPr>
        <w:t>http://disabledsurvivorsunite.org.uk/</w:t>
      </w:r>
    </w:p>
    <w:p w:rsidR="00D7220A" w:rsidRPr="005C3026" w:rsidRDefault="00D7220A" w:rsidP="00D7220A">
      <w:pPr>
        <w:rPr>
          <w:rFonts w:ascii="Calibri" w:hAnsi="Calibri"/>
          <w:i/>
        </w:rPr>
      </w:pPr>
      <w:r w:rsidRPr="005C3026">
        <w:rPr>
          <w:rFonts w:ascii="Calibri" w:hAnsi="Calibri"/>
          <w:i/>
        </w:rPr>
        <w:t>There are lots of low cost counse</w:t>
      </w:r>
      <w:r w:rsidR="00A4292A" w:rsidRPr="005C3026">
        <w:rPr>
          <w:rFonts w:ascii="Calibri" w:hAnsi="Calibri"/>
          <w:i/>
        </w:rPr>
        <w:t>l</w:t>
      </w:r>
      <w:r w:rsidRPr="005C3026">
        <w:rPr>
          <w:rFonts w:ascii="Calibri" w:hAnsi="Calibri"/>
          <w:i/>
        </w:rPr>
        <w:t>ling</w:t>
      </w:r>
      <w:r w:rsidR="00A4292A" w:rsidRPr="005C3026">
        <w:rPr>
          <w:rFonts w:ascii="Calibri" w:hAnsi="Calibri"/>
          <w:i/>
        </w:rPr>
        <w:t xml:space="preserve"> and psychotherapy services.</w:t>
      </w:r>
      <w:r w:rsidRPr="005C3026">
        <w:rPr>
          <w:rFonts w:ascii="Calibri" w:hAnsi="Calibri"/>
          <w:i/>
        </w:rPr>
        <w:t xml:space="preserve"> </w:t>
      </w:r>
      <w:r w:rsidR="00A4292A" w:rsidRPr="005C3026">
        <w:rPr>
          <w:rFonts w:ascii="Calibri" w:hAnsi="Calibri"/>
          <w:i/>
        </w:rPr>
        <w:t>Many couns</w:t>
      </w:r>
      <w:r w:rsidRPr="005C3026">
        <w:rPr>
          <w:rFonts w:ascii="Calibri" w:hAnsi="Calibri"/>
          <w:i/>
        </w:rPr>
        <w:t>elling and psycho</w:t>
      </w:r>
      <w:r w:rsidR="00A4292A" w:rsidRPr="005C3026">
        <w:rPr>
          <w:rFonts w:ascii="Calibri" w:hAnsi="Calibri"/>
          <w:i/>
        </w:rPr>
        <w:t xml:space="preserve">therapy training schools also offer </w:t>
      </w:r>
      <w:proofErr w:type="gramStart"/>
      <w:r w:rsidR="00A4292A" w:rsidRPr="005C3026">
        <w:rPr>
          <w:rFonts w:ascii="Calibri" w:hAnsi="Calibri"/>
          <w:i/>
        </w:rPr>
        <w:t>longer term</w:t>
      </w:r>
      <w:proofErr w:type="gramEnd"/>
      <w:r w:rsidR="00A4292A" w:rsidRPr="005C3026">
        <w:rPr>
          <w:rFonts w:ascii="Calibri" w:hAnsi="Calibri"/>
          <w:i/>
        </w:rPr>
        <w:t xml:space="preserve"> therapy</w:t>
      </w:r>
      <w:r w:rsidRPr="005C3026">
        <w:rPr>
          <w:rFonts w:ascii="Calibri" w:hAnsi="Calibri"/>
          <w:i/>
        </w:rPr>
        <w:t>, as does:</w:t>
      </w:r>
      <w:r w:rsidR="00A4292A" w:rsidRPr="005C3026">
        <w:rPr>
          <w:rFonts w:ascii="Calibri" w:hAnsi="Calibri"/>
          <w:i/>
        </w:rPr>
        <w:t xml:space="preserve"> </w:t>
      </w:r>
    </w:p>
    <w:p w:rsidR="00A4292A" w:rsidRPr="005C3026" w:rsidRDefault="00A4292A" w:rsidP="00D7220A">
      <w:pPr>
        <w:rPr>
          <w:rFonts w:ascii="Calibri" w:hAnsi="Calibri"/>
          <w:i/>
        </w:rPr>
      </w:pPr>
      <w:r w:rsidRPr="005C3026">
        <w:rPr>
          <w:rFonts w:ascii="Calibri" w:hAnsi="Calibri"/>
          <w:i/>
        </w:rPr>
        <w:t xml:space="preserve">The Awareness Centre: </w:t>
      </w:r>
      <w:hyperlink r:id="rId45" w:history="1">
        <w:r w:rsidRPr="005C3026">
          <w:rPr>
            <w:rStyle w:val="Hyperlink"/>
            <w:rFonts w:ascii="Calibri" w:hAnsi="Calibri"/>
            <w:i/>
          </w:rPr>
          <w:t>https://theawarenesscentre.com/</w:t>
        </w:r>
      </w:hyperlink>
    </w:p>
    <w:p w:rsidR="00A4292A" w:rsidRPr="005C3026" w:rsidRDefault="00A4292A" w:rsidP="00D7220A">
      <w:pPr>
        <w:rPr>
          <w:rFonts w:ascii="Calibri" w:hAnsi="Calibri"/>
          <w:i/>
        </w:rPr>
      </w:pPr>
      <w:r w:rsidRPr="005C3026">
        <w:rPr>
          <w:rFonts w:ascii="Calibri" w:hAnsi="Calibri"/>
          <w:i/>
        </w:rPr>
        <w:lastRenderedPageBreak/>
        <w:t xml:space="preserve">The Bowlby Centre: </w:t>
      </w:r>
      <w:hyperlink r:id="rId46" w:history="1">
        <w:r w:rsidRPr="005C3026">
          <w:rPr>
            <w:rStyle w:val="Hyperlink"/>
            <w:rFonts w:ascii="Calibri" w:hAnsi="Calibri"/>
            <w:i/>
          </w:rPr>
          <w:t>https://thebowlbycentre.org.uk/</w:t>
        </w:r>
      </w:hyperlink>
    </w:p>
    <w:p w:rsidR="00154D20" w:rsidRPr="006845A1" w:rsidRDefault="00154D20" w:rsidP="005C3026">
      <w:pPr>
        <w:pBdr>
          <w:bottom w:val="single" w:sz="4" w:space="1" w:color="auto"/>
        </w:pBdr>
        <w:rPr>
          <w:rFonts w:cstheme="minorHAnsi"/>
        </w:rPr>
      </w:pPr>
    </w:p>
    <w:sectPr w:rsidR="00154D20" w:rsidRPr="006845A1" w:rsidSect="007F73D8">
      <w:footerReference w:type="default" r:id="rId47"/>
      <w:headerReference w:type="first" r:id="rId48"/>
      <w:footerReference w:type="first" r:id="rId4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A1" w:rsidRDefault="00464CA1" w:rsidP="00F7774D">
      <w:pPr>
        <w:spacing w:after="0" w:line="240" w:lineRule="auto"/>
      </w:pPr>
      <w:r>
        <w:separator/>
      </w:r>
    </w:p>
  </w:endnote>
  <w:endnote w:type="continuationSeparator" w:id="0">
    <w:p w:rsidR="00464CA1" w:rsidRDefault="00464CA1" w:rsidP="00F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94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74D" w:rsidRDefault="00F77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74D" w:rsidRDefault="00F77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D8" w:rsidRPr="007F73D8" w:rsidRDefault="007F73D8" w:rsidP="007F73D8">
    <w:pPr>
      <w:jc w:val="center"/>
      <w:rPr>
        <w:rFonts w:ascii="Arial" w:hAnsi="Arial" w:cs="Arial"/>
        <w:color w:val="7F7F7F"/>
      </w:rPr>
    </w:pPr>
    <w:bookmarkStart w:id="1" w:name="_Hlk499718684"/>
    <w:r>
      <w:rPr>
        <w:rFonts w:ascii="Arial" w:hAnsi="Arial" w:cs="Arial"/>
        <w:color w:val="7F7F7F"/>
      </w:rPr>
      <w:t>h</w:t>
    </w:r>
    <w:r w:rsidRPr="008163F7">
      <w:rPr>
        <w:rFonts w:ascii="Arial" w:hAnsi="Arial" w:cs="Arial"/>
        <w:color w:val="7F7F7F"/>
      </w:rPr>
      <w:t>ttp://usvreact.eu/</w:t>
    </w:r>
  </w:p>
  <w:tbl>
    <w:tblPr>
      <w:tblW w:w="0" w:type="auto"/>
      <w:tblLook w:val="04A0" w:firstRow="1" w:lastRow="0" w:firstColumn="1" w:lastColumn="0" w:noHBand="0" w:noVBand="1"/>
    </w:tblPr>
    <w:tblGrid>
      <w:gridCol w:w="6339"/>
      <w:gridCol w:w="2376"/>
    </w:tblGrid>
    <w:tr w:rsidR="007F73D8" w:rsidRPr="00DF0875" w:rsidTr="00430074">
      <w:tc>
        <w:tcPr>
          <w:tcW w:w="6339" w:type="dxa"/>
          <w:shd w:val="clear" w:color="auto" w:fill="auto"/>
        </w:tcPr>
        <w:p w:rsidR="007F73D8" w:rsidRPr="00DF0875" w:rsidRDefault="007F73D8" w:rsidP="007F73D8">
          <w:pPr>
            <w:rPr>
              <w:rFonts w:ascii="Lucida Grande" w:hAnsi="Lucida Grande"/>
              <w:color w:val="262626"/>
              <w:sz w:val="12"/>
              <w:szCs w:val="12"/>
            </w:rPr>
          </w:pPr>
          <w:r w:rsidRPr="00DF0875">
            <w:rPr>
              <w:rFonts w:ascii="Arial" w:hAnsi="Arial" w:cs="Arial"/>
              <w:color w:val="262626"/>
              <w:sz w:val="12"/>
              <w:szCs w:val="12"/>
            </w:rPr>
            <w:t>The #</w:t>
          </w:r>
          <w:proofErr w:type="spellStart"/>
          <w:r w:rsidRPr="00DF0875">
            <w:rPr>
              <w:rFonts w:ascii="Arial" w:hAnsi="Arial" w:cs="Arial"/>
              <w:color w:val="262626"/>
              <w:sz w:val="12"/>
              <w:szCs w:val="12"/>
            </w:rPr>
            <w:t>USVreact</w:t>
          </w:r>
          <w:proofErr w:type="spellEnd"/>
          <w:r w:rsidRPr="00DF0875">
            <w:rPr>
              <w:rFonts w:ascii="Arial" w:hAnsi="Arial" w:cs="Arial"/>
              <w:color w:val="262626"/>
              <w:sz w:val="12"/>
              <w:szCs w:val="12"/>
            </w:rPr>
            <w:t xml:space="preserve"> project </w:t>
          </w:r>
          <w:proofErr w:type="gramStart"/>
          <w:r w:rsidRPr="00DF0875">
            <w:rPr>
              <w:rFonts w:ascii="Arial" w:hAnsi="Arial" w:cs="Arial"/>
              <w:color w:val="262626"/>
              <w:sz w:val="12"/>
              <w:szCs w:val="12"/>
            </w:rPr>
            <w:t>has been funded</w:t>
          </w:r>
          <w:proofErr w:type="gramEnd"/>
          <w:r w:rsidRPr="00DF0875">
            <w:rPr>
              <w:rFonts w:ascii="Arial" w:hAnsi="Arial" w:cs="Arial"/>
              <w:color w:val="262626"/>
              <w:sz w:val="12"/>
              <w:szCs w:val="12"/>
            </w:rPr>
            <w:t xml:space="preserve"> with support from the European Commission. Its content and material reflect the views only of the authors, and the Commission cannot be held responsible for any </w:t>
          </w:r>
          <w:proofErr w:type="gramStart"/>
          <w:r w:rsidRPr="00DF0875">
            <w:rPr>
              <w:rFonts w:ascii="Arial" w:hAnsi="Arial" w:cs="Arial"/>
              <w:color w:val="262626"/>
              <w:sz w:val="12"/>
              <w:szCs w:val="12"/>
            </w:rPr>
            <w:t>use which</w:t>
          </w:r>
          <w:proofErr w:type="gramEnd"/>
          <w:r w:rsidRPr="00DF0875">
            <w:rPr>
              <w:rFonts w:ascii="Arial" w:hAnsi="Arial" w:cs="Arial"/>
              <w:color w:val="262626"/>
              <w:sz w:val="12"/>
              <w:szCs w:val="12"/>
            </w:rPr>
            <w:t xml:space="preserve"> may be made of the information contained therein. Project code: JUST/2014/RDAP/AG/VICT/7401</w:t>
          </w:r>
        </w:p>
      </w:tc>
      <w:tc>
        <w:tcPr>
          <w:tcW w:w="2375" w:type="dxa"/>
          <w:shd w:val="clear" w:color="auto" w:fill="auto"/>
        </w:tcPr>
        <w:p w:rsidR="007F73D8" w:rsidRPr="00DF0875" w:rsidRDefault="007F73D8" w:rsidP="007F73D8">
          <w:pPr>
            <w:rPr>
              <w:rFonts w:ascii="Lucida Grande" w:hAnsi="Lucida Grande"/>
              <w:color w:val="262626"/>
              <w:sz w:val="16"/>
            </w:rPr>
          </w:pPr>
          <w:r w:rsidRPr="00DF0875">
            <w:rPr>
              <w:noProof/>
              <w:lang w:eastAsia="en-GB"/>
            </w:rPr>
            <w:drawing>
              <wp:inline distT="0" distB="0" distL="0" distR="0">
                <wp:extent cx="1369060" cy="364490"/>
                <wp:effectExtent l="0" t="0" r="2540" b="0"/>
                <wp:docPr id="11" name="Picture 11" descr="Description: EU logo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EU logo 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72A29" w:rsidRDefault="00372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A1" w:rsidRDefault="00464CA1" w:rsidP="00F7774D">
      <w:pPr>
        <w:spacing w:after="0" w:line="240" w:lineRule="auto"/>
      </w:pPr>
      <w:r>
        <w:separator/>
      </w:r>
    </w:p>
  </w:footnote>
  <w:footnote w:type="continuationSeparator" w:id="0">
    <w:p w:rsidR="00464CA1" w:rsidRDefault="00464CA1" w:rsidP="00F7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DA" w:rsidRDefault="00802219">
    <w:pPr>
      <w:pStyle w:val="Header"/>
    </w:pPr>
    <w:r>
      <w:t>USV12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A"/>
    <w:rsid w:val="00002A33"/>
    <w:rsid w:val="00043AC1"/>
    <w:rsid w:val="00154D20"/>
    <w:rsid w:val="001973D2"/>
    <w:rsid w:val="001C2695"/>
    <w:rsid w:val="002621D7"/>
    <w:rsid w:val="002669F7"/>
    <w:rsid w:val="0034381D"/>
    <w:rsid w:val="00372A29"/>
    <w:rsid w:val="00380544"/>
    <w:rsid w:val="003F1349"/>
    <w:rsid w:val="004260D6"/>
    <w:rsid w:val="00464CA1"/>
    <w:rsid w:val="005C3026"/>
    <w:rsid w:val="005C4407"/>
    <w:rsid w:val="00657129"/>
    <w:rsid w:val="006845A1"/>
    <w:rsid w:val="00727C48"/>
    <w:rsid w:val="007B1C45"/>
    <w:rsid w:val="007C5C91"/>
    <w:rsid w:val="007F73D8"/>
    <w:rsid w:val="00802219"/>
    <w:rsid w:val="00A240BC"/>
    <w:rsid w:val="00A4292A"/>
    <w:rsid w:val="00A5760C"/>
    <w:rsid w:val="00AB60C7"/>
    <w:rsid w:val="00B0119D"/>
    <w:rsid w:val="00B017AB"/>
    <w:rsid w:val="00C40BDA"/>
    <w:rsid w:val="00CD4640"/>
    <w:rsid w:val="00D7220A"/>
    <w:rsid w:val="00DD1A81"/>
    <w:rsid w:val="00E34221"/>
    <w:rsid w:val="00E568B8"/>
    <w:rsid w:val="00EA4E76"/>
    <w:rsid w:val="00F5567E"/>
    <w:rsid w:val="00F568F5"/>
    <w:rsid w:val="00F7774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D671F3"/>
  <w15:docId w15:val="{11E1A981-0381-4ECD-8440-A7E0D79D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2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A81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D1A81"/>
    <w:rPr>
      <w:color w:val="2B579A"/>
      <w:shd w:val="clear" w:color="auto" w:fill="E6E6E6"/>
    </w:rPr>
  </w:style>
  <w:style w:type="paragraph" w:styleId="ListNumber">
    <w:name w:val="List Number"/>
    <w:basedOn w:val="Normal"/>
    <w:uiPriority w:val="2"/>
    <w:qFormat/>
    <w:rsid w:val="00A4292A"/>
    <w:pPr>
      <w:numPr>
        <w:numId w:val="1"/>
      </w:numPr>
      <w:spacing w:line="240" w:lineRule="auto"/>
    </w:pPr>
    <w:rPr>
      <w:b/>
      <w:color w:val="000000" w:themeColor="text1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4292A"/>
    <w:rPr>
      <w:b/>
      <w:bCs/>
    </w:rPr>
  </w:style>
  <w:style w:type="character" w:customStyle="1" w:styleId="largetext1">
    <w:name w:val="large_text1"/>
    <w:basedOn w:val="DefaultParagraphFont"/>
    <w:rsid w:val="001973D2"/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7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4D"/>
  </w:style>
  <w:style w:type="paragraph" w:styleId="Footer">
    <w:name w:val="footer"/>
    <w:basedOn w:val="Normal"/>
    <w:link w:val="FooterChar"/>
    <w:uiPriority w:val="99"/>
    <w:unhideWhenUsed/>
    <w:rsid w:val="00F7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4D"/>
  </w:style>
  <w:style w:type="paragraph" w:styleId="BalloonText">
    <w:name w:val="Balloon Text"/>
    <w:basedOn w:val="Normal"/>
    <w:link w:val="BalloonTextChar"/>
    <w:uiPriority w:val="99"/>
    <w:semiHidden/>
    <w:unhideWhenUsed/>
    <w:rsid w:val="003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eting-house@brunel.ac.uk" TargetMode="External"/><Relationship Id="rId18" Type="http://schemas.openxmlformats.org/officeDocument/2006/relationships/hyperlink" Target="https://buddies.brunel.ac.uk/" TargetMode="External"/><Relationship Id="rId26" Type="http://schemas.openxmlformats.org/officeDocument/2006/relationships/hyperlink" Target="http://www.rightsofwomen.org.uk" TargetMode="External"/><Relationship Id="rId39" Type="http://schemas.openxmlformats.org/officeDocument/2006/relationships/hyperlink" Target="http://imkaan.org.uk/AboutUs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duct@brunel.ac.uk" TargetMode="External"/><Relationship Id="rId34" Type="http://schemas.openxmlformats.org/officeDocument/2006/relationships/hyperlink" Target="http://www.samaritans.org/" TargetMode="External"/><Relationship Id="rId42" Type="http://schemas.openxmlformats.org/officeDocument/2006/relationships/hyperlink" Target="http://www.galop.org.uk/useful-links/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udentsupport@brunel.ac.uk" TargetMode="External"/><Relationship Id="rId17" Type="http://schemas.openxmlformats.org/officeDocument/2006/relationships/hyperlink" Target="mailto:diversebrunel@brunel.ac.uk" TargetMode="External"/><Relationship Id="rId25" Type="http://schemas.openxmlformats.org/officeDocument/2006/relationships/hyperlink" Target="http://thelondonvawgconsortium.org.uk/" TargetMode="External"/><Relationship Id="rId33" Type="http://schemas.openxmlformats.org/officeDocument/2006/relationships/hyperlink" Target="http://www.oneinfour.org.uk/" TargetMode="External"/><Relationship Id="rId38" Type="http://schemas.openxmlformats.org/officeDocument/2006/relationships/hyperlink" Target="http://ashiana.org.uk/" TargetMode="External"/><Relationship Id="rId46" Type="http://schemas.openxmlformats.org/officeDocument/2006/relationships/hyperlink" Target="https://thebowlbycentre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ry.Cilia@brunel.ac.uk" TargetMode="External"/><Relationship Id="rId20" Type="http://schemas.openxmlformats.org/officeDocument/2006/relationships/hyperlink" Target="mailto:student-complaints@brunel.ac.uk" TargetMode="External"/><Relationship Id="rId29" Type="http://schemas.openxmlformats.org/officeDocument/2006/relationships/hyperlink" Target="https://www.survivorsuk.org/" TargetMode="External"/><Relationship Id="rId41" Type="http://schemas.openxmlformats.org/officeDocument/2006/relationships/hyperlink" Target="http://londonfriend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lbeing@brunel.ac.uk" TargetMode="External"/><Relationship Id="rId24" Type="http://schemas.openxmlformats.org/officeDocument/2006/relationships/hyperlink" Target="https://rapecrisis.org.uk/" TargetMode="External"/><Relationship Id="rId32" Type="http://schemas.openxmlformats.org/officeDocument/2006/relationships/hyperlink" Target="http://www.intothelight.org.uk/" TargetMode="External"/><Relationship Id="rId37" Type="http://schemas.openxmlformats.org/officeDocument/2006/relationships/hyperlink" Target="https://www.bigwhitewall.com/university" TargetMode="External"/><Relationship Id="rId40" Type="http://schemas.openxmlformats.org/officeDocument/2006/relationships/hyperlink" Target="http://www.southallblacksisters.org.uk/" TargetMode="External"/><Relationship Id="rId45" Type="http://schemas.openxmlformats.org/officeDocument/2006/relationships/hyperlink" Target="https://theawarenesscent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urityoperations@brunel.ac.uk" TargetMode="External"/><Relationship Id="rId23" Type="http://schemas.openxmlformats.org/officeDocument/2006/relationships/hyperlink" Target="https://www.thehavens.org.uk/about-us/" TargetMode="External"/><Relationship Id="rId28" Type="http://schemas.openxmlformats.org/officeDocument/2006/relationships/hyperlink" Target="http://mensadviceline.org.uk/" TargetMode="External"/><Relationship Id="rId36" Type="http://schemas.openxmlformats.org/officeDocument/2006/relationships/hyperlink" Target="http://www.sane.org.uk/" TargetMode="External"/><Relationship Id="rId49" Type="http://schemas.openxmlformats.org/officeDocument/2006/relationships/footer" Target="footer2.xml"/><Relationship Id="rId10" Type="http://schemas.openxmlformats.org/officeDocument/2006/relationships/hyperlink" Target="mailto:studentsupport@brunel.ac.uk" TargetMode="External"/><Relationship Id="rId19" Type="http://schemas.openxmlformats.org/officeDocument/2006/relationships/hyperlink" Target="mailto:studentsupport@brunel.ac.uk" TargetMode="External"/><Relationship Id="rId31" Type="http://schemas.openxmlformats.org/officeDocument/2006/relationships/hyperlink" Target="https://www.womensaid.org.uk/" TargetMode="External"/><Relationship Id="rId44" Type="http://schemas.openxmlformats.org/officeDocument/2006/relationships/hyperlink" Target="https://www.disabilityrightsuk.org/organisations-your-ar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vice@brunel.ac.uk" TargetMode="External"/><Relationship Id="rId22" Type="http://schemas.openxmlformats.org/officeDocument/2006/relationships/hyperlink" Target="http://www.wgn.org.uk/" TargetMode="External"/><Relationship Id="rId27" Type="http://schemas.openxmlformats.org/officeDocument/2006/relationships/hyperlink" Target="http://thesurvivorstrust.org/" TargetMode="External"/><Relationship Id="rId30" Type="http://schemas.openxmlformats.org/officeDocument/2006/relationships/hyperlink" Target="http://www.refuge.org.uk/" TargetMode="External"/><Relationship Id="rId35" Type="http://schemas.openxmlformats.org/officeDocument/2006/relationships/hyperlink" Target="http://www.mind.org.uk/" TargetMode="External"/><Relationship Id="rId43" Type="http://schemas.openxmlformats.org/officeDocument/2006/relationships/hyperlink" Target="http://switchboard.org.uk/projects/helpline/trans-survivors-switchboard/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C64E-CDB2-4C46-BBA7-1ED8DD58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B1DD3831.dotm</Template>
  <TotalTime>3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Jones</dc:creator>
  <cp:keywords/>
  <dc:description/>
  <cp:lastModifiedBy>Stephen White</cp:lastModifiedBy>
  <cp:revision>3</cp:revision>
  <cp:lastPrinted>2018-01-11T11:19:00Z</cp:lastPrinted>
  <dcterms:created xsi:type="dcterms:W3CDTF">2018-01-11T13:37:00Z</dcterms:created>
  <dcterms:modified xsi:type="dcterms:W3CDTF">2018-01-29T15:10:00Z</dcterms:modified>
</cp:coreProperties>
</file>